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B72F6" w14:textId="418A4021" w:rsidR="000922A6" w:rsidRPr="000922A6" w:rsidRDefault="00ED6B4D" w:rsidP="000922A6">
      <w:pPr>
        <w:rPr>
          <w:rFonts w:cs="Calibri"/>
          <w:sz w:val="22"/>
          <w:szCs w:val="22"/>
          <w:lang w:val="cs-CZ" w:eastAsia="cs-CZ"/>
        </w:rPr>
      </w:pPr>
      <w:r w:rsidRPr="00C16EC7">
        <w:rPr>
          <w:noProof/>
        </w:rPr>
        <w:drawing>
          <wp:inline distT="0" distB="0" distL="0" distR="0" wp14:anchorId="6FCB03BC" wp14:editId="2277C1BC">
            <wp:extent cx="6263640" cy="4173220"/>
            <wp:effectExtent l="0" t="0" r="3810" b="0"/>
            <wp:docPr id="18" name="Obrázek 5" descr="Obsah obrázku podzemní dráha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FF17E4F9-E71E-466F-9D55-91630CF30D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5" descr="Obsah obrázku podzemní dráha&#10;&#10;Popis byl vytvořen automaticky">
                      <a:extLst>
                        <a:ext uri="{FF2B5EF4-FFF2-40B4-BE49-F238E27FC236}">
                          <a16:creationId xmlns:a16="http://schemas.microsoft.com/office/drawing/2014/main" id="{FF17E4F9-E71E-466F-9D55-91630CF30D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46607" w14:textId="1568A4E8" w:rsidR="007239E2" w:rsidRDefault="00C321C0" w:rsidP="004122C0">
      <w:r w:rsidRPr="00A0109D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 wp14:anchorId="094C17AF" wp14:editId="774E351B">
                <wp:simplePos x="0" y="0"/>
                <wp:positionH relativeFrom="page">
                  <wp:posOffset>648335</wp:posOffset>
                </wp:positionH>
                <wp:positionV relativeFrom="paragraph">
                  <wp:posOffset>666115</wp:posOffset>
                </wp:positionV>
                <wp:extent cx="6264000" cy="0"/>
                <wp:effectExtent l="0" t="0" r="2286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4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88F1B6" id="Straight Connector 10" o:spid="_x0000_s1026" style="position:absolute;z-index:2516531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51.05pt,52.45pt" to="544.3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" strokecolor="#bfbfbf [2412]" strokeweight=".5pt">
                <v:stroke joinstyle="miter"/>
                <w10:wrap anchorx="page"/>
                <w10:anchorlock/>
              </v:line>
            </w:pict>
          </mc:Fallback>
        </mc:AlternateContent>
      </w:r>
      <w:r w:rsidR="00B432BF">
        <w:fldChar w:fldCharType="begin"/>
      </w:r>
      <w:r w:rsidR="00B432BF">
        <w:instrText xml:space="preserve"> DOCPROPERTY  </w:instrText>
      </w:r>
      <w:r w:rsidR="00760EBE">
        <w:instrText>Prod</w:instrText>
      </w:r>
      <w:r w:rsidR="00B432BF">
        <w:instrText xml:space="preserve">ExRef2  \* MERGEFORMAT </w:instrText>
      </w:r>
      <w:r w:rsidR="00B432BF">
        <w:fldChar w:fldCharType="end"/>
      </w:r>
      <w:r w:rsidR="00163C95" w:rsidRPr="00A57C7D">
        <w:rPr>
          <w:noProof/>
        </w:rPr>
        <w:drawing>
          <wp:anchor distT="0" distB="0" distL="114300" distR="114300" simplePos="0" relativeHeight="251655168" behindDoc="0" locked="1" layoutInCell="1" allowOverlap="1" wp14:anchorId="646731E1" wp14:editId="207ABC44">
            <wp:simplePos x="0" y="0"/>
            <wp:positionH relativeFrom="page">
              <wp:posOffset>651510</wp:posOffset>
            </wp:positionH>
            <wp:positionV relativeFrom="paragraph">
              <wp:posOffset>14605</wp:posOffset>
            </wp:positionV>
            <wp:extent cx="1551305" cy="3683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ZONE-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C43E5" w14:textId="77777777" w:rsidR="004122C0" w:rsidRPr="004122C0" w:rsidRDefault="004122C0" w:rsidP="004122C0">
      <w:pPr>
        <w:jc w:val="right"/>
        <w:rPr>
          <w:i/>
          <w:color w:val="808080" w:themeColor="background1" w:themeShade="80"/>
        </w:rPr>
      </w:pPr>
      <w:r w:rsidRPr="004122C0">
        <w:rPr>
          <w:i/>
          <w:color w:val="808080" w:themeColor="background1" w:themeShade="80"/>
        </w:rPr>
        <w:t>Ex db ib [ib] IIB T4 Gb</w:t>
      </w:r>
    </w:p>
    <w:p w14:paraId="1F20C4D5" w14:textId="6CE65561" w:rsidR="002B7394" w:rsidRDefault="004122C0" w:rsidP="004122C0">
      <w:pPr>
        <w:jc w:val="right"/>
      </w:pPr>
      <w:r w:rsidRPr="004122C0">
        <w:rPr>
          <w:i/>
          <w:color w:val="808080" w:themeColor="background1" w:themeShade="80"/>
        </w:rPr>
        <w:t>Ex ib [ib] tb IIIC T130°C Db</w:t>
      </w:r>
    </w:p>
    <w:p w14:paraId="63E96C4B" w14:textId="1E8264A8" w:rsidR="00DD66E1" w:rsidRDefault="00DD66E1" w:rsidP="001555E1"/>
    <w:p w14:paraId="0CEC564F" w14:textId="7A3854B4" w:rsidR="00DD66E1" w:rsidRDefault="00DD66E1" w:rsidP="001555E1"/>
    <w:p w14:paraId="035CB967" w14:textId="0AF5EFEB" w:rsidR="005B25D5" w:rsidRDefault="005B25D5" w:rsidP="005B25D5">
      <w:pPr>
        <w:pStyle w:val="Normlnweb"/>
        <w:spacing w:before="0" w:beforeAutospacing="0" w:after="0" w:afterAutospacing="0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 xml:space="preserve">Health and safety standards (QHSE) for protecting personnel and plant assets require implementing counter measures for explosion hazards. </w:t>
      </w:r>
    </w:p>
    <w:p w14:paraId="17415FD7" w14:textId="073AFE50" w:rsidR="005B25D5" w:rsidRDefault="005B25D5" w:rsidP="005B25D5">
      <w:pPr>
        <w:pStyle w:val="Normlnweb"/>
        <w:spacing w:before="0" w:beforeAutospacing="0" w:after="0" w:afterAutospacing="0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During loading and unloading of Non-conductive flammable liquids and powders electrostatic charge is generated on conductive objects (Trucks, Railcars, Rail tankers, Barrels, Drums, Big bags, IBC, Skids, LACT units).</w:t>
      </w:r>
    </w:p>
    <w:p w14:paraId="42067028" w14:textId="32A4D6A8" w:rsidR="005B25D5" w:rsidRDefault="005B25D5" w:rsidP="005B25D5">
      <w:pPr>
        <w:pStyle w:val="Normlnweb"/>
        <w:spacing w:before="0" w:beforeAutospacing="0" w:after="0" w:afterAutospacing="0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To mitigate hazardous level of energy for spark formation and ignition of material atmosphere, earthing and continues monitoring is required during complete loading and unloading processes</w:t>
      </w:r>
    </w:p>
    <w:p w14:paraId="348E4F57" w14:textId="50DC77D2" w:rsidR="005B25D5" w:rsidRDefault="005B25D5" w:rsidP="005B25D5">
      <w:pPr>
        <w:pStyle w:val="Normlnweb"/>
        <w:spacing w:before="0" w:beforeAutospacing="0" w:after="0" w:afterAutospacing="0"/>
        <w:rPr>
          <w:rFonts w:ascii="Calibri" w:hAnsi="Calibri" w:cs="Calibri"/>
          <w:sz w:val="22"/>
          <w:szCs w:val="22"/>
          <w:lang w:val="en-GB"/>
        </w:rPr>
      </w:pPr>
    </w:p>
    <w:p w14:paraId="54D89312" w14:textId="34ED9C0A" w:rsidR="005B25D5" w:rsidRPr="005B25D5" w:rsidRDefault="001E48ED" w:rsidP="005B25D5">
      <w:pPr>
        <w:rPr>
          <w:rFonts w:cs="Calibri"/>
          <w:b/>
          <w:bCs/>
          <w:sz w:val="22"/>
          <w:szCs w:val="22"/>
          <w:lang w:eastAsia="cs-CZ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143706" wp14:editId="14E3BD93">
            <wp:simplePos x="0" y="0"/>
            <wp:positionH relativeFrom="margin">
              <wp:posOffset>3630168</wp:posOffset>
            </wp:positionH>
            <wp:positionV relativeFrom="margin">
              <wp:posOffset>6315329</wp:posOffset>
            </wp:positionV>
            <wp:extent cx="3063240" cy="2041525"/>
            <wp:effectExtent l="0" t="0" r="381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7-009-6108 cop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5D5" w:rsidRPr="005B25D5">
        <w:rPr>
          <w:rFonts w:cs="Calibri"/>
          <w:b/>
          <w:bCs/>
          <w:sz w:val="22"/>
          <w:szCs w:val="22"/>
          <w:lang w:eastAsia="cs-CZ"/>
        </w:rPr>
        <w:t>EGT specific features</w:t>
      </w:r>
    </w:p>
    <w:p w14:paraId="138F0750" w14:textId="719FEED3" w:rsidR="005B25D5" w:rsidRPr="00C16EC7" w:rsidRDefault="005B25D5" w:rsidP="005B25D5">
      <w:pPr>
        <w:numPr>
          <w:ilvl w:val="0"/>
          <w:numId w:val="19"/>
        </w:numPr>
        <w:textAlignment w:val="center"/>
        <w:rPr>
          <w:rFonts w:cs="Calibri"/>
          <w:sz w:val="22"/>
          <w:szCs w:val="22"/>
          <w:lang w:eastAsia="cs-CZ"/>
        </w:rPr>
      </w:pPr>
      <w:r w:rsidRPr="00C16EC7">
        <w:rPr>
          <w:rFonts w:cs="Calibri"/>
          <w:sz w:val="22"/>
          <w:szCs w:val="22"/>
          <w:lang w:eastAsia="cs-CZ"/>
        </w:rPr>
        <w:t>Extreme temperature range</w:t>
      </w:r>
    </w:p>
    <w:p w14:paraId="71183F82" w14:textId="39EEAFA5" w:rsidR="005B25D5" w:rsidRPr="00C16EC7" w:rsidRDefault="005B25D5" w:rsidP="005B25D5">
      <w:pPr>
        <w:numPr>
          <w:ilvl w:val="1"/>
          <w:numId w:val="19"/>
        </w:numPr>
        <w:textAlignment w:val="center"/>
        <w:rPr>
          <w:rFonts w:cs="Calibri"/>
          <w:sz w:val="22"/>
          <w:szCs w:val="22"/>
          <w:lang w:eastAsia="cs-CZ"/>
        </w:rPr>
      </w:pPr>
      <w:r w:rsidRPr="00C16EC7">
        <w:rPr>
          <w:rFonts w:cs="Calibri"/>
          <w:sz w:val="22"/>
          <w:szCs w:val="22"/>
          <w:lang w:eastAsia="cs-CZ"/>
        </w:rPr>
        <w:t>-</w:t>
      </w:r>
      <w:r w:rsidR="001A4935">
        <w:rPr>
          <w:rFonts w:cs="Calibri"/>
          <w:sz w:val="22"/>
          <w:szCs w:val="22"/>
          <w:lang w:eastAsia="cs-CZ"/>
        </w:rPr>
        <w:t>5</w:t>
      </w:r>
      <w:r w:rsidRPr="00C16EC7">
        <w:rPr>
          <w:rFonts w:cs="Calibri"/>
          <w:sz w:val="22"/>
          <w:szCs w:val="22"/>
          <w:lang w:eastAsia="cs-CZ"/>
        </w:rPr>
        <w:t>5 °C - +60 °C</w:t>
      </w:r>
    </w:p>
    <w:p w14:paraId="4A4947F3" w14:textId="3A3BC55B" w:rsidR="005B25D5" w:rsidRPr="00C16EC7" w:rsidRDefault="005B25D5" w:rsidP="005B25D5">
      <w:pPr>
        <w:numPr>
          <w:ilvl w:val="0"/>
          <w:numId w:val="19"/>
        </w:numPr>
        <w:textAlignment w:val="center"/>
        <w:rPr>
          <w:rFonts w:cs="Calibri"/>
          <w:sz w:val="22"/>
          <w:szCs w:val="22"/>
          <w:lang w:eastAsia="cs-CZ"/>
        </w:rPr>
      </w:pPr>
      <w:r w:rsidRPr="00C16EC7">
        <w:rPr>
          <w:rFonts w:cs="Calibri"/>
          <w:sz w:val="22"/>
          <w:szCs w:val="22"/>
          <w:lang w:eastAsia="cs-CZ"/>
        </w:rPr>
        <w:t>Season control</w:t>
      </w:r>
    </w:p>
    <w:p w14:paraId="785A1A81" w14:textId="0D2C6A0A" w:rsidR="005B25D5" w:rsidRPr="005B25D5" w:rsidRDefault="005B25D5" w:rsidP="00A35146">
      <w:pPr>
        <w:numPr>
          <w:ilvl w:val="1"/>
          <w:numId w:val="19"/>
        </w:numPr>
        <w:textAlignment w:val="center"/>
        <w:rPr>
          <w:rFonts w:cs="Calibri"/>
          <w:sz w:val="22"/>
          <w:szCs w:val="22"/>
          <w:lang w:eastAsia="cs-CZ"/>
        </w:rPr>
      </w:pPr>
      <w:r w:rsidRPr="005B25D5">
        <w:rPr>
          <w:rFonts w:cs="Calibri"/>
          <w:sz w:val="22"/>
          <w:szCs w:val="22"/>
          <w:lang w:eastAsia="cs-CZ"/>
        </w:rPr>
        <w:t>Robustness from change in ground conductivity variation between summer and winter season</w:t>
      </w:r>
    </w:p>
    <w:p w14:paraId="33B7AFEA" w14:textId="6AE96710" w:rsidR="005B25D5" w:rsidRPr="00C16EC7" w:rsidRDefault="005B25D5" w:rsidP="005B25D5">
      <w:pPr>
        <w:numPr>
          <w:ilvl w:val="0"/>
          <w:numId w:val="19"/>
        </w:numPr>
        <w:textAlignment w:val="center"/>
        <w:rPr>
          <w:rFonts w:cs="Calibri"/>
          <w:sz w:val="22"/>
          <w:szCs w:val="22"/>
          <w:lang w:eastAsia="cs-CZ"/>
        </w:rPr>
      </w:pPr>
      <w:r w:rsidRPr="00C16EC7">
        <w:rPr>
          <w:rFonts w:cs="Calibri"/>
          <w:sz w:val="22"/>
          <w:szCs w:val="22"/>
          <w:lang w:eastAsia="cs-CZ"/>
        </w:rPr>
        <w:t>Wireless parameter change</w:t>
      </w:r>
    </w:p>
    <w:p w14:paraId="28E470F6" w14:textId="48C5B6FF" w:rsidR="005B25D5" w:rsidRPr="00C16EC7" w:rsidRDefault="005B25D5" w:rsidP="005B25D5">
      <w:pPr>
        <w:numPr>
          <w:ilvl w:val="1"/>
          <w:numId w:val="19"/>
        </w:numPr>
        <w:textAlignment w:val="center"/>
        <w:rPr>
          <w:rFonts w:cs="Calibri"/>
          <w:sz w:val="22"/>
          <w:szCs w:val="22"/>
          <w:lang w:eastAsia="cs-CZ"/>
        </w:rPr>
      </w:pPr>
      <w:r w:rsidRPr="00C16EC7">
        <w:rPr>
          <w:rFonts w:cs="Calibri"/>
          <w:sz w:val="22"/>
          <w:szCs w:val="22"/>
          <w:lang w:eastAsia="cs-CZ"/>
        </w:rPr>
        <w:t xml:space="preserve">Bluetooth / IrDa impedance level </w:t>
      </w:r>
      <w:r>
        <w:rPr>
          <w:rFonts w:cs="Calibri"/>
          <w:sz w:val="22"/>
          <w:szCs w:val="22"/>
          <w:lang w:eastAsia="cs-CZ"/>
        </w:rPr>
        <w:t>monitoring</w:t>
      </w:r>
      <w:r w:rsidRPr="00C16EC7">
        <w:rPr>
          <w:rFonts w:cs="Calibri"/>
          <w:sz w:val="22"/>
          <w:szCs w:val="22"/>
          <w:lang w:eastAsia="cs-CZ"/>
        </w:rPr>
        <w:t xml:space="preserve"> </w:t>
      </w:r>
      <w:r>
        <w:rPr>
          <w:rFonts w:cs="Calibri"/>
          <w:sz w:val="22"/>
          <w:szCs w:val="22"/>
          <w:lang w:eastAsia="cs-CZ"/>
        </w:rPr>
        <w:t>and setting</w:t>
      </w:r>
    </w:p>
    <w:p w14:paraId="7682082C" w14:textId="4EB63D08" w:rsidR="005B25D5" w:rsidRPr="00C16EC7" w:rsidRDefault="005B25D5" w:rsidP="005B25D5">
      <w:pPr>
        <w:numPr>
          <w:ilvl w:val="0"/>
          <w:numId w:val="19"/>
        </w:numPr>
        <w:textAlignment w:val="center"/>
        <w:rPr>
          <w:rFonts w:cs="Calibri"/>
          <w:color w:val="000000"/>
          <w:sz w:val="22"/>
          <w:szCs w:val="22"/>
          <w:lang w:eastAsia="cs-CZ"/>
        </w:rPr>
      </w:pPr>
      <w:r w:rsidRPr="00C16EC7">
        <w:rPr>
          <w:rFonts w:cs="Calibri"/>
          <w:color w:val="000000"/>
          <w:sz w:val="22"/>
          <w:szCs w:val="22"/>
          <w:lang w:eastAsia="cs-CZ"/>
        </w:rPr>
        <w:t xml:space="preserve">Ultra-wide input supply range </w:t>
      </w:r>
    </w:p>
    <w:p w14:paraId="75808787" w14:textId="77777777" w:rsidR="005B25D5" w:rsidRPr="00C16EC7" w:rsidRDefault="005B25D5" w:rsidP="005B25D5">
      <w:pPr>
        <w:numPr>
          <w:ilvl w:val="1"/>
          <w:numId w:val="19"/>
        </w:numPr>
        <w:textAlignment w:val="center"/>
        <w:rPr>
          <w:rFonts w:cs="Calibri"/>
          <w:color w:val="000000"/>
          <w:sz w:val="22"/>
          <w:szCs w:val="22"/>
          <w:lang w:eastAsia="cs-CZ"/>
        </w:rPr>
      </w:pPr>
      <w:r w:rsidRPr="00C16EC7">
        <w:rPr>
          <w:rFonts w:cs="Calibri"/>
          <w:color w:val="000000"/>
          <w:sz w:val="22"/>
          <w:szCs w:val="22"/>
          <w:lang w:eastAsia="cs-CZ"/>
        </w:rPr>
        <w:t xml:space="preserve">20V DC to 350V DC </w:t>
      </w:r>
    </w:p>
    <w:p w14:paraId="5EDC3682" w14:textId="0DA5C35A" w:rsidR="005B25D5" w:rsidRPr="00C16EC7" w:rsidRDefault="005B25D5" w:rsidP="005B25D5">
      <w:pPr>
        <w:numPr>
          <w:ilvl w:val="1"/>
          <w:numId w:val="19"/>
        </w:numPr>
        <w:textAlignment w:val="center"/>
        <w:rPr>
          <w:rFonts w:cs="Calibri"/>
          <w:color w:val="000000"/>
          <w:sz w:val="22"/>
          <w:szCs w:val="22"/>
          <w:lang w:val="cs-CZ" w:eastAsia="cs-CZ"/>
        </w:rPr>
      </w:pPr>
      <w:r w:rsidRPr="00C16EC7">
        <w:rPr>
          <w:rFonts w:cs="Calibri"/>
          <w:color w:val="000000"/>
          <w:sz w:val="22"/>
          <w:szCs w:val="22"/>
          <w:lang w:eastAsia="cs-CZ"/>
        </w:rPr>
        <w:t xml:space="preserve">20 V AC to 230 V AC /  47 </w:t>
      </w:r>
      <w:r w:rsidRPr="00C16EC7">
        <w:rPr>
          <w:rFonts w:cs="Calibri"/>
          <w:color w:val="000000"/>
          <w:sz w:val="22"/>
          <w:szCs w:val="22"/>
          <w:lang w:val="en-US" w:eastAsia="cs-CZ"/>
        </w:rPr>
        <w:t>~ 63 Hz</w:t>
      </w:r>
    </w:p>
    <w:p w14:paraId="4BFA62FE" w14:textId="7E57D725" w:rsidR="00606636" w:rsidRDefault="00606636">
      <w:r>
        <w:br w:type="page"/>
      </w:r>
    </w:p>
    <w:p w14:paraId="66109C38" w14:textId="5DC104F3" w:rsidR="001555E1" w:rsidRDefault="001555E1" w:rsidP="00B93A8E"/>
    <w:p w14:paraId="26460921" w14:textId="50E7CB86" w:rsidR="001555E1" w:rsidRDefault="005B25D5" w:rsidP="001555E1">
      <w:pPr>
        <w:pStyle w:val="Nadpis3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775DFB" wp14:editId="0E60A362">
                <wp:simplePos x="0" y="0"/>
                <wp:positionH relativeFrom="column">
                  <wp:posOffset>3539617</wp:posOffset>
                </wp:positionH>
                <wp:positionV relativeFrom="paragraph">
                  <wp:posOffset>19304</wp:posOffset>
                </wp:positionV>
                <wp:extent cx="3227070" cy="1792224"/>
                <wp:effectExtent l="0" t="0" r="0" b="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070" cy="1792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AE0B57" w14:textId="77777777" w:rsidR="005B25D5" w:rsidRPr="001E48ED" w:rsidRDefault="005B25D5" w:rsidP="005B25D5">
                            <w:pPr>
                              <w:rPr>
                                <w:rFonts w:cs="Calibri"/>
                                <w:b/>
                                <w:bCs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1E48ED">
                              <w:rPr>
                                <w:rFonts w:cs="Calibri"/>
                                <w:b/>
                                <w:bCs/>
                                <w:sz w:val="18"/>
                                <w:szCs w:val="18"/>
                                <w:lang w:eastAsia="cs-CZ"/>
                              </w:rPr>
                              <w:t xml:space="preserve">EGT basic function </w:t>
                            </w:r>
                          </w:p>
                          <w:p w14:paraId="70F5E7D7" w14:textId="77777777" w:rsidR="005B25D5" w:rsidRPr="001E48ED" w:rsidRDefault="005B25D5" w:rsidP="005B25D5">
                            <w:pPr>
                              <w:numPr>
                                <w:ilvl w:val="0"/>
                                <w:numId w:val="13"/>
                              </w:numPr>
                              <w:textAlignment w:val="center"/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1E48ED"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  <w:t xml:space="preserve">Initial safe electrostatic discharge </w:t>
                            </w:r>
                          </w:p>
                          <w:p w14:paraId="24CC0EC8" w14:textId="77777777" w:rsidR="005B25D5" w:rsidRPr="001E48ED" w:rsidRDefault="005B25D5" w:rsidP="005B25D5">
                            <w:pPr>
                              <w:numPr>
                                <w:ilvl w:val="1"/>
                                <w:numId w:val="14"/>
                              </w:numPr>
                              <w:textAlignment w:val="center"/>
                              <w:rPr>
                                <w:rFonts w:cs="Calibri"/>
                                <w:sz w:val="18"/>
                                <w:szCs w:val="18"/>
                                <w:lang w:val="cs-CZ" w:eastAsia="cs-CZ"/>
                              </w:rPr>
                            </w:pPr>
                            <w:r w:rsidRPr="001E48ED"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  <w:t xml:space="preserve">By </w:t>
                            </w:r>
                            <w:r w:rsidRPr="001E48ED">
                              <w:rPr>
                                <w:rFonts w:cs="Calibri"/>
                                <w:sz w:val="18"/>
                                <w:szCs w:val="18"/>
                                <w:lang w:val="cs-CZ" w:eastAsia="cs-CZ"/>
                              </w:rPr>
                              <w:t>connecting earth to discharging point</w:t>
                            </w:r>
                          </w:p>
                          <w:p w14:paraId="435FC2E2" w14:textId="7479F799" w:rsidR="005B25D5" w:rsidRPr="001E48ED" w:rsidRDefault="005B25D5" w:rsidP="005B25D5">
                            <w:pPr>
                              <w:numPr>
                                <w:ilvl w:val="0"/>
                                <w:numId w:val="14"/>
                              </w:numPr>
                              <w:textAlignment w:val="center"/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1E48ED"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  <w:t>Operators error control (earthing object detection)</w:t>
                            </w:r>
                          </w:p>
                          <w:p w14:paraId="4BC422BB" w14:textId="77777777" w:rsidR="005B25D5" w:rsidRPr="001E48ED" w:rsidRDefault="005B25D5" w:rsidP="005B25D5">
                            <w:pPr>
                              <w:numPr>
                                <w:ilvl w:val="1"/>
                                <w:numId w:val="15"/>
                              </w:numPr>
                              <w:textAlignment w:val="center"/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1E48ED"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  <w:t xml:space="preserve">By Impedance measurement and check  </w:t>
                            </w:r>
                          </w:p>
                          <w:p w14:paraId="3E75367A" w14:textId="6C8BEC61" w:rsidR="005B25D5" w:rsidRPr="001E48ED" w:rsidRDefault="005B25D5" w:rsidP="005B25D5">
                            <w:pPr>
                              <w:numPr>
                                <w:ilvl w:val="0"/>
                                <w:numId w:val="15"/>
                              </w:numPr>
                              <w:textAlignment w:val="center"/>
                              <w:rPr>
                                <w:rFonts w:cs="Calibri"/>
                                <w:sz w:val="18"/>
                                <w:szCs w:val="18"/>
                                <w:lang w:val="cs-CZ" w:eastAsia="cs-CZ"/>
                              </w:rPr>
                            </w:pPr>
                            <w:r w:rsidRPr="001E48ED"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  <w:t xml:space="preserve">Continuous earthing and monitoring of correct earthing during </w:t>
                            </w:r>
                            <w:r w:rsidRPr="001E48ED">
                              <w:rPr>
                                <w:rFonts w:cs="Calibri"/>
                                <w:sz w:val="18"/>
                                <w:szCs w:val="18"/>
                                <w:lang w:val="cs-CZ" w:eastAsia="cs-CZ"/>
                              </w:rPr>
                              <w:t>filling</w:t>
                            </w:r>
                            <w:r w:rsidRPr="001E48ED"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  <w:t xml:space="preserve"> process</w:t>
                            </w:r>
                          </w:p>
                          <w:p w14:paraId="31B7B84B" w14:textId="77777777" w:rsidR="005B25D5" w:rsidRPr="001E48ED" w:rsidRDefault="005B25D5" w:rsidP="005B25D5">
                            <w:pPr>
                              <w:numPr>
                                <w:ilvl w:val="1"/>
                                <w:numId w:val="16"/>
                              </w:numPr>
                              <w:textAlignment w:val="center"/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1E48ED"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  <w:t>By resistance measurement and check</w:t>
                            </w:r>
                          </w:p>
                          <w:p w14:paraId="7025E425" w14:textId="77777777" w:rsidR="005B25D5" w:rsidRPr="001E48ED" w:rsidRDefault="005B25D5" w:rsidP="005B25D5">
                            <w:pPr>
                              <w:numPr>
                                <w:ilvl w:val="0"/>
                                <w:numId w:val="16"/>
                              </w:numPr>
                              <w:textAlignment w:val="center"/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1E48ED"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  <w:t>Process blocking and signaling</w:t>
                            </w:r>
                          </w:p>
                          <w:p w14:paraId="78AE438B" w14:textId="2B440BF8" w:rsidR="005B25D5" w:rsidRPr="001E48ED" w:rsidRDefault="005B25D5" w:rsidP="005B25D5">
                            <w:pPr>
                              <w:numPr>
                                <w:ilvl w:val="1"/>
                                <w:numId w:val="17"/>
                              </w:numPr>
                              <w:textAlignment w:val="center"/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1E48ED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Two DPDT (double-pole double-throw) for process control</w:t>
                            </w:r>
                          </w:p>
                          <w:p w14:paraId="50621F1C" w14:textId="77777777" w:rsidR="005B25D5" w:rsidRPr="001E48ED" w:rsidRDefault="005B25D5" w:rsidP="005B25D5">
                            <w:pPr>
                              <w:numPr>
                                <w:ilvl w:val="1"/>
                                <w:numId w:val="18"/>
                              </w:numPr>
                              <w:textAlignment w:val="center"/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1E48ED"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  <w:t>High visibility LED for system check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75DFB" id="_x0000_t202" coordsize="21600,21600" o:spt="202" path="m,l,21600r21600,l21600,xe">
                <v:stroke joinstyle="miter"/>
                <v:path gradientshapeok="t" o:connecttype="rect"/>
              </v:shapetype>
              <v:shape id="Textové pole 13" o:spid="_x0000_s1026" type="#_x0000_t202" style="position:absolute;left:0;text-align:left;margin-left:278.7pt;margin-top:1.5pt;width:254.1pt;height:14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" fillcolor="white [3201]" stroked="f" strokeweight=".5pt">
                <v:textbox>
                  <w:txbxContent>
                    <w:p w14:paraId="35AE0B57" w14:textId="77777777" w:rsidR="005B25D5" w:rsidRPr="001E48ED" w:rsidRDefault="005B25D5" w:rsidP="005B25D5">
                      <w:pPr>
                        <w:rPr>
                          <w:rFonts w:cs="Calibri"/>
                          <w:b/>
                          <w:bCs/>
                          <w:sz w:val="18"/>
                          <w:szCs w:val="18"/>
                          <w:lang w:eastAsia="cs-CZ"/>
                        </w:rPr>
                      </w:pPr>
                      <w:r w:rsidRPr="001E48ED">
                        <w:rPr>
                          <w:rFonts w:cs="Calibri"/>
                          <w:b/>
                          <w:bCs/>
                          <w:sz w:val="18"/>
                          <w:szCs w:val="18"/>
                          <w:lang w:eastAsia="cs-CZ"/>
                        </w:rPr>
                        <w:t xml:space="preserve">EGT basic function </w:t>
                      </w:r>
                    </w:p>
                    <w:p w14:paraId="70F5E7D7" w14:textId="77777777" w:rsidR="005B25D5" w:rsidRPr="001E48ED" w:rsidRDefault="005B25D5" w:rsidP="005B25D5">
                      <w:pPr>
                        <w:numPr>
                          <w:ilvl w:val="0"/>
                          <w:numId w:val="13"/>
                        </w:numPr>
                        <w:textAlignment w:val="center"/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</w:pPr>
                      <w:r w:rsidRPr="001E48ED"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  <w:t xml:space="preserve">Initial safe electrostatic discharge </w:t>
                      </w:r>
                    </w:p>
                    <w:p w14:paraId="24CC0EC8" w14:textId="77777777" w:rsidR="005B25D5" w:rsidRPr="001E48ED" w:rsidRDefault="005B25D5" w:rsidP="005B25D5">
                      <w:pPr>
                        <w:numPr>
                          <w:ilvl w:val="1"/>
                          <w:numId w:val="14"/>
                        </w:numPr>
                        <w:textAlignment w:val="center"/>
                        <w:rPr>
                          <w:rFonts w:cs="Calibri"/>
                          <w:sz w:val="18"/>
                          <w:szCs w:val="18"/>
                          <w:lang w:val="cs-CZ" w:eastAsia="cs-CZ"/>
                        </w:rPr>
                      </w:pPr>
                      <w:r w:rsidRPr="001E48ED"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  <w:t xml:space="preserve">By </w:t>
                      </w:r>
                      <w:r w:rsidRPr="001E48ED">
                        <w:rPr>
                          <w:rFonts w:cs="Calibri"/>
                          <w:sz w:val="18"/>
                          <w:szCs w:val="18"/>
                          <w:lang w:val="cs-CZ" w:eastAsia="cs-CZ"/>
                        </w:rPr>
                        <w:t>connecting earth to discharging point</w:t>
                      </w:r>
                    </w:p>
                    <w:p w14:paraId="435FC2E2" w14:textId="7479F799" w:rsidR="005B25D5" w:rsidRPr="001E48ED" w:rsidRDefault="005B25D5" w:rsidP="005B25D5">
                      <w:pPr>
                        <w:numPr>
                          <w:ilvl w:val="0"/>
                          <w:numId w:val="14"/>
                        </w:numPr>
                        <w:textAlignment w:val="center"/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</w:pPr>
                      <w:r w:rsidRPr="001E48ED"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  <w:t>Operators error control (earthing object detection)</w:t>
                      </w:r>
                    </w:p>
                    <w:p w14:paraId="4BC422BB" w14:textId="77777777" w:rsidR="005B25D5" w:rsidRPr="001E48ED" w:rsidRDefault="005B25D5" w:rsidP="005B25D5">
                      <w:pPr>
                        <w:numPr>
                          <w:ilvl w:val="1"/>
                          <w:numId w:val="15"/>
                        </w:numPr>
                        <w:textAlignment w:val="center"/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</w:pPr>
                      <w:r w:rsidRPr="001E48ED"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  <w:t xml:space="preserve">By Impedance measurement and check  </w:t>
                      </w:r>
                    </w:p>
                    <w:p w14:paraId="3E75367A" w14:textId="6C8BEC61" w:rsidR="005B25D5" w:rsidRPr="001E48ED" w:rsidRDefault="005B25D5" w:rsidP="005B25D5">
                      <w:pPr>
                        <w:numPr>
                          <w:ilvl w:val="0"/>
                          <w:numId w:val="15"/>
                        </w:numPr>
                        <w:textAlignment w:val="center"/>
                        <w:rPr>
                          <w:rFonts w:cs="Calibri"/>
                          <w:sz w:val="18"/>
                          <w:szCs w:val="18"/>
                          <w:lang w:val="cs-CZ" w:eastAsia="cs-CZ"/>
                        </w:rPr>
                      </w:pPr>
                      <w:r w:rsidRPr="001E48ED"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  <w:t xml:space="preserve">Continuous earthing and monitoring of correct earthing during </w:t>
                      </w:r>
                      <w:r w:rsidRPr="001E48ED">
                        <w:rPr>
                          <w:rFonts w:cs="Calibri"/>
                          <w:sz w:val="18"/>
                          <w:szCs w:val="18"/>
                          <w:lang w:val="cs-CZ" w:eastAsia="cs-CZ"/>
                        </w:rPr>
                        <w:t>filling</w:t>
                      </w:r>
                      <w:r w:rsidRPr="001E48ED"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  <w:t xml:space="preserve"> process</w:t>
                      </w:r>
                    </w:p>
                    <w:p w14:paraId="31B7B84B" w14:textId="77777777" w:rsidR="005B25D5" w:rsidRPr="001E48ED" w:rsidRDefault="005B25D5" w:rsidP="005B25D5">
                      <w:pPr>
                        <w:numPr>
                          <w:ilvl w:val="1"/>
                          <w:numId w:val="16"/>
                        </w:numPr>
                        <w:textAlignment w:val="center"/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</w:pPr>
                      <w:r w:rsidRPr="001E48ED"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  <w:t>By resistance measurement and check</w:t>
                      </w:r>
                    </w:p>
                    <w:p w14:paraId="7025E425" w14:textId="77777777" w:rsidR="005B25D5" w:rsidRPr="001E48ED" w:rsidRDefault="005B25D5" w:rsidP="005B25D5">
                      <w:pPr>
                        <w:numPr>
                          <w:ilvl w:val="0"/>
                          <w:numId w:val="16"/>
                        </w:numPr>
                        <w:textAlignment w:val="center"/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</w:pPr>
                      <w:r w:rsidRPr="001E48ED"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  <w:t>Process blocking and signaling</w:t>
                      </w:r>
                    </w:p>
                    <w:p w14:paraId="78AE438B" w14:textId="2B440BF8" w:rsidR="005B25D5" w:rsidRPr="001E48ED" w:rsidRDefault="005B25D5" w:rsidP="005B25D5">
                      <w:pPr>
                        <w:numPr>
                          <w:ilvl w:val="1"/>
                          <w:numId w:val="17"/>
                        </w:numPr>
                        <w:textAlignment w:val="center"/>
                        <w:rPr>
                          <w:rFonts w:cs="Calibri"/>
                          <w:color w:val="000000"/>
                          <w:sz w:val="18"/>
                          <w:szCs w:val="18"/>
                          <w:lang w:eastAsia="cs-CZ"/>
                        </w:rPr>
                      </w:pPr>
                      <w:r w:rsidRPr="001E48ED">
                        <w:rPr>
                          <w:rFonts w:cs="Calibri"/>
                          <w:color w:val="000000"/>
                          <w:sz w:val="18"/>
                          <w:szCs w:val="18"/>
                          <w:lang w:eastAsia="cs-CZ"/>
                        </w:rPr>
                        <w:t>Two DPDT (double-pole double-throw) for process control</w:t>
                      </w:r>
                    </w:p>
                    <w:p w14:paraId="50621F1C" w14:textId="77777777" w:rsidR="005B25D5" w:rsidRPr="001E48ED" w:rsidRDefault="005B25D5" w:rsidP="005B25D5">
                      <w:pPr>
                        <w:numPr>
                          <w:ilvl w:val="1"/>
                          <w:numId w:val="18"/>
                        </w:numPr>
                        <w:textAlignment w:val="center"/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</w:pPr>
                      <w:r w:rsidRPr="001E48ED"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  <w:t>High visibility LED for system check</w:t>
                      </w:r>
                    </w:p>
                  </w:txbxContent>
                </v:textbox>
              </v:shape>
            </w:pict>
          </mc:Fallback>
        </mc:AlternateContent>
      </w:r>
      <w:r w:rsidR="00606636"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3B1251" wp14:editId="2530DDD7">
                <wp:simplePos x="0" y="0"/>
                <wp:positionH relativeFrom="column">
                  <wp:posOffset>3466465</wp:posOffset>
                </wp:positionH>
                <wp:positionV relativeFrom="paragraph">
                  <wp:posOffset>4019</wp:posOffset>
                </wp:positionV>
                <wp:extent cx="3345815" cy="9212039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815" cy="92120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AEB6D" id="Rectangle 1" o:spid="_x0000_s1026" style="position:absolute;margin-left:272.95pt;margin-top:.3pt;width:263.45pt;height:725.3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" filled="f" stroked="f"/>
            </w:pict>
          </mc:Fallback>
        </mc:AlternateContent>
      </w:r>
      <w:r w:rsidR="001555E1">
        <w:t>System</w:t>
      </w:r>
      <w:r w:rsidR="001555E1">
        <w:tab/>
      </w:r>
      <w:r w:rsidR="00022304">
        <w:t>EGT</w:t>
      </w:r>
    </w:p>
    <w:p w14:paraId="3F59EA43" w14:textId="4FFEFD29" w:rsidR="001555E1" w:rsidRDefault="001555E1" w:rsidP="004122C0">
      <w:pPr>
        <w:pStyle w:val="Specification"/>
      </w:pPr>
      <w:r w:rsidRPr="00753C2D">
        <w:rPr>
          <w:sz w:val="18"/>
        </w:rPr>
        <w:t xml:space="preserve">Certificate </w:t>
      </w:r>
      <w:r w:rsidRPr="00753C2D">
        <w:rPr>
          <w:sz w:val="18"/>
        </w:rPr>
        <w:tab/>
      </w:r>
      <w:r w:rsidRPr="00753C2D">
        <w:rPr>
          <w:sz w:val="18"/>
        </w:rPr>
        <w:tab/>
      </w:r>
      <w:r w:rsidR="00DD66E1" w:rsidRPr="00DD66E1">
        <w:rPr>
          <w:sz w:val="18"/>
        </w:rPr>
        <w:t xml:space="preserve">IECEx FTZU 15.0005X </w:t>
      </w:r>
    </w:p>
    <w:p w14:paraId="011AA1CE" w14:textId="2D4332EA" w:rsidR="004122C0" w:rsidRPr="004122C0" w:rsidRDefault="001555E1" w:rsidP="004122C0">
      <w:pPr>
        <w:pStyle w:val="Specification"/>
        <w:rPr>
          <w:sz w:val="18"/>
        </w:rPr>
      </w:pPr>
      <w:r w:rsidRPr="00753C2D">
        <w:rPr>
          <w:sz w:val="18"/>
        </w:rPr>
        <w:t>Pro</w:t>
      </w:r>
      <w:r w:rsidR="00753C2D" w:rsidRPr="00753C2D">
        <w:rPr>
          <w:sz w:val="18"/>
        </w:rPr>
        <w:t xml:space="preserve">tection </w:t>
      </w:r>
      <w:r w:rsidR="00753C2D" w:rsidRPr="00753C2D">
        <w:rPr>
          <w:sz w:val="18"/>
        </w:rPr>
        <w:tab/>
      </w:r>
      <w:r w:rsidR="00753C2D" w:rsidRPr="00753C2D">
        <w:rPr>
          <w:sz w:val="18"/>
        </w:rPr>
        <w:tab/>
      </w:r>
      <w:r w:rsidR="004122C0" w:rsidRPr="004122C0">
        <w:rPr>
          <w:sz w:val="18"/>
        </w:rPr>
        <w:t>Ex db ib [ib] IIB T4 Gb</w:t>
      </w:r>
    </w:p>
    <w:p w14:paraId="777CDB76" w14:textId="0F565E71" w:rsidR="001555E1" w:rsidRPr="00753C2D" w:rsidRDefault="004122C0" w:rsidP="004122C0">
      <w:pPr>
        <w:pStyle w:val="Specification"/>
        <w:rPr>
          <w:sz w:val="18"/>
        </w:rPr>
      </w:pPr>
      <w:r>
        <w:rPr>
          <w:sz w:val="18"/>
        </w:rPr>
        <w:tab/>
        <w:t xml:space="preserve"> </w:t>
      </w:r>
      <w:r w:rsidRPr="004122C0">
        <w:rPr>
          <w:sz w:val="18"/>
        </w:rPr>
        <w:t>Ex ib [ib] tb IIIC T130°C Db</w:t>
      </w:r>
    </w:p>
    <w:p w14:paraId="0BFC36E1" w14:textId="39EBED54" w:rsidR="001555E1" w:rsidRPr="00753C2D" w:rsidRDefault="001555E1" w:rsidP="001555E1">
      <w:pPr>
        <w:pStyle w:val="Specification"/>
        <w:rPr>
          <w:sz w:val="18"/>
        </w:rPr>
      </w:pPr>
      <w:r w:rsidRPr="00753C2D">
        <w:rPr>
          <w:sz w:val="18"/>
        </w:rPr>
        <w:t xml:space="preserve">Ingress Protection </w:t>
      </w:r>
      <w:r w:rsidRPr="00753C2D">
        <w:rPr>
          <w:sz w:val="18"/>
        </w:rPr>
        <w:tab/>
      </w:r>
      <w:r w:rsidRPr="00753C2D">
        <w:rPr>
          <w:sz w:val="18"/>
        </w:rPr>
        <w:tab/>
      </w:r>
      <w:r w:rsidR="004122C0">
        <w:rPr>
          <w:sz w:val="18"/>
        </w:rPr>
        <w:t>IP65</w:t>
      </w:r>
    </w:p>
    <w:p w14:paraId="65D216B3" w14:textId="46BEDD8E" w:rsidR="001555E1" w:rsidRDefault="004122C0" w:rsidP="001555E1">
      <w:pPr>
        <w:pStyle w:val="Specification"/>
        <w:rPr>
          <w:sz w:val="18"/>
        </w:rPr>
      </w:pPr>
      <w:r>
        <w:rPr>
          <w:sz w:val="18"/>
        </w:rPr>
        <w:t xml:space="preserve">Ambient Temperature </w:t>
      </w:r>
      <w:r>
        <w:rPr>
          <w:sz w:val="18"/>
        </w:rPr>
        <w:tab/>
      </w:r>
      <w:r>
        <w:rPr>
          <w:sz w:val="18"/>
        </w:rPr>
        <w:tab/>
        <w:t>-55</w:t>
      </w:r>
      <w:r w:rsidR="001555E1" w:rsidRPr="00753C2D">
        <w:rPr>
          <w:sz w:val="18"/>
        </w:rPr>
        <w:t>°C to +</w:t>
      </w:r>
      <w:r>
        <w:rPr>
          <w:sz w:val="18"/>
        </w:rPr>
        <w:t>6</w:t>
      </w:r>
      <w:r w:rsidR="001555E1" w:rsidRPr="00753C2D">
        <w:rPr>
          <w:sz w:val="18"/>
        </w:rPr>
        <w:t>0°C</w:t>
      </w:r>
    </w:p>
    <w:p w14:paraId="2D59A2B4" w14:textId="133D453F" w:rsidR="001555E1" w:rsidRDefault="004122C0" w:rsidP="001555E1">
      <w:pPr>
        <w:pStyle w:val="Specification"/>
      </w:pPr>
      <w:r w:rsidRPr="004122C0">
        <w:rPr>
          <w:sz w:val="18"/>
        </w:rPr>
        <w:t>Voltage range DC</w:t>
      </w:r>
      <w:r w:rsidR="001555E1" w:rsidRPr="00753C2D">
        <w:rPr>
          <w:sz w:val="18"/>
        </w:rPr>
        <w:tab/>
      </w:r>
      <w:r w:rsidR="001555E1" w:rsidRPr="00753C2D">
        <w:rPr>
          <w:sz w:val="18"/>
        </w:rPr>
        <w:tab/>
      </w:r>
      <w:r w:rsidRPr="004122C0">
        <w:rPr>
          <w:sz w:val="18"/>
        </w:rPr>
        <w:t>20 V DC ~ 350 V DC</w:t>
      </w:r>
    </w:p>
    <w:p w14:paraId="4B291FBA" w14:textId="0F384E4A" w:rsidR="004122C0" w:rsidRDefault="004122C0" w:rsidP="004122C0">
      <w:pPr>
        <w:pStyle w:val="Specification"/>
      </w:pPr>
      <w:r w:rsidRPr="004122C0">
        <w:rPr>
          <w:sz w:val="18"/>
        </w:rPr>
        <w:t xml:space="preserve">Voltage range </w:t>
      </w:r>
      <w:r>
        <w:rPr>
          <w:sz w:val="18"/>
        </w:rPr>
        <w:t>AC</w:t>
      </w:r>
      <w:r w:rsidRPr="00753C2D">
        <w:rPr>
          <w:sz w:val="18"/>
        </w:rPr>
        <w:tab/>
      </w:r>
      <w:r w:rsidRPr="00753C2D">
        <w:rPr>
          <w:sz w:val="18"/>
        </w:rPr>
        <w:tab/>
      </w:r>
      <w:r w:rsidRPr="004122C0">
        <w:rPr>
          <w:sz w:val="18"/>
        </w:rPr>
        <w:t>20 V AC ~ 230 V AC</w:t>
      </w:r>
    </w:p>
    <w:p w14:paraId="5BCEBF49" w14:textId="7293C47E" w:rsidR="004122C0" w:rsidRDefault="004122C0" w:rsidP="004122C0">
      <w:pPr>
        <w:pStyle w:val="Specification"/>
        <w:rPr>
          <w:sz w:val="18"/>
        </w:rPr>
      </w:pPr>
      <w:r>
        <w:rPr>
          <w:sz w:val="18"/>
        </w:rPr>
        <w:t>Power input</w:t>
      </w:r>
      <w:r w:rsidRPr="00753C2D">
        <w:rPr>
          <w:sz w:val="18"/>
        </w:rPr>
        <w:tab/>
      </w:r>
      <w:r w:rsidRPr="00753C2D">
        <w:rPr>
          <w:sz w:val="18"/>
        </w:rPr>
        <w:tab/>
      </w:r>
      <w:r>
        <w:rPr>
          <w:sz w:val="18"/>
        </w:rPr>
        <w:t>10 VA</w:t>
      </w:r>
    </w:p>
    <w:p w14:paraId="088C279E" w14:textId="439F59B3" w:rsidR="004122C0" w:rsidRDefault="004122C0" w:rsidP="004122C0">
      <w:pPr>
        <w:pStyle w:val="Specification"/>
        <w:rPr>
          <w:sz w:val="18"/>
        </w:rPr>
      </w:pPr>
      <w:r w:rsidRPr="004122C0">
        <w:rPr>
          <w:sz w:val="18"/>
        </w:rPr>
        <w:t>Output circuits</w:t>
      </w:r>
      <w:r w:rsidRPr="00753C2D">
        <w:rPr>
          <w:sz w:val="18"/>
        </w:rPr>
        <w:tab/>
      </w:r>
      <w:r w:rsidRPr="00753C2D">
        <w:rPr>
          <w:sz w:val="18"/>
        </w:rPr>
        <w:tab/>
      </w:r>
      <w:r w:rsidRPr="004122C0">
        <w:rPr>
          <w:sz w:val="18"/>
        </w:rPr>
        <w:t>2x potential-free switching contact</w:t>
      </w:r>
    </w:p>
    <w:p w14:paraId="1D750634" w14:textId="6FC3053F" w:rsidR="00DD66E1" w:rsidRDefault="00ED6B4D" w:rsidP="00DD66E1">
      <w:pPr>
        <w:pStyle w:val="Specification"/>
        <w:rPr>
          <w:sz w:val="18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5BF11C79" wp14:editId="4B36FB26">
            <wp:simplePos x="0" y="0"/>
            <wp:positionH relativeFrom="column">
              <wp:posOffset>3670698</wp:posOffset>
            </wp:positionH>
            <wp:positionV relativeFrom="paragraph">
              <wp:posOffset>-8612</wp:posOffset>
            </wp:positionV>
            <wp:extent cx="2830303" cy="4297680"/>
            <wp:effectExtent l="0" t="0" r="8255" b="7620"/>
            <wp:wrapNone/>
            <wp:docPr id="165" name="Obrázek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Obrázek 165"/>
                    <pic:cNvPicPr preferRelativeResize="0"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303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6E1" w:rsidRPr="00DD66E1">
        <w:rPr>
          <w:sz w:val="18"/>
        </w:rPr>
        <w:t>Bluetooth version</w:t>
      </w:r>
      <w:r w:rsidR="00DD66E1" w:rsidRPr="00753C2D">
        <w:rPr>
          <w:sz w:val="18"/>
        </w:rPr>
        <w:tab/>
      </w:r>
      <w:r w:rsidR="00DD66E1" w:rsidRPr="00753C2D">
        <w:rPr>
          <w:sz w:val="18"/>
        </w:rPr>
        <w:tab/>
      </w:r>
      <w:r w:rsidR="00DD66E1" w:rsidRPr="00DD66E1">
        <w:rPr>
          <w:sz w:val="18"/>
        </w:rPr>
        <w:t>5.0 LE (Low Energy)</w:t>
      </w:r>
    </w:p>
    <w:p w14:paraId="16EDE7A9" w14:textId="3BF36044" w:rsidR="00C50C02" w:rsidRDefault="00C50C02" w:rsidP="00C50C02">
      <w:pPr>
        <w:pStyle w:val="Specification"/>
        <w:rPr>
          <w:sz w:val="18"/>
        </w:rPr>
      </w:pPr>
      <w:r w:rsidRPr="00C50C02">
        <w:rPr>
          <w:sz w:val="18"/>
        </w:rPr>
        <w:t>IrDA interface</w:t>
      </w:r>
      <w:r w:rsidRPr="00753C2D">
        <w:rPr>
          <w:sz w:val="18"/>
        </w:rPr>
        <w:tab/>
      </w:r>
      <w:r w:rsidRPr="00753C2D">
        <w:rPr>
          <w:sz w:val="18"/>
        </w:rPr>
        <w:tab/>
      </w:r>
      <w:r w:rsidRPr="00C50C02">
        <w:rPr>
          <w:sz w:val="18"/>
        </w:rPr>
        <w:t>USBIR 1 for IrDA</w:t>
      </w:r>
    </w:p>
    <w:p w14:paraId="6D7A1497" w14:textId="262F3214" w:rsidR="001E48ED" w:rsidRDefault="001E48ED" w:rsidP="00C50C02">
      <w:pPr>
        <w:pStyle w:val="Specification"/>
        <w:rPr>
          <w:sz w:val="18"/>
        </w:rPr>
      </w:pPr>
      <w:r>
        <w:rPr>
          <w:sz w:val="18"/>
        </w:rPr>
        <w:t>Weight</w:t>
      </w:r>
      <w:r>
        <w:rPr>
          <w:sz w:val="18"/>
        </w:rPr>
        <w:tab/>
        <w:t>10,4 Kg</w:t>
      </w:r>
    </w:p>
    <w:p w14:paraId="60EA741A" w14:textId="3BF1266A" w:rsidR="00DD66E1" w:rsidRDefault="00DD66E1" w:rsidP="00C50C02">
      <w:pPr>
        <w:pStyle w:val="Specification"/>
        <w:ind w:left="0" w:firstLine="0"/>
      </w:pPr>
    </w:p>
    <w:p w14:paraId="38FE364F" w14:textId="2993499B" w:rsidR="005A0FE8" w:rsidRPr="00DD66E1" w:rsidRDefault="00DD66E1" w:rsidP="005A0FE8">
      <w:pPr>
        <w:pStyle w:val="SpecText"/>
        <w:numPr>
          <w:ilvl w:val="0"/>
          <w:numId w:val="12"/>
        </w:numPr>
        <w:rPr>
          <w:b/>
        </w:rPr>
      </w:pPr>
      <w:r>
        <w:rPr>
          <w:b/>
        </w:rPr>
        <w:t>Type</w:t>
      </w:r>
    </w:p>
    <w:p w14:paraId="51534C09" w14:textId="696F204D" w:rsidR="00DD66E1" w:rsidRDefault="00DD66E1" w:rsidP="00022304">
      <w:pPr>
        <w:pStyle w:val="SpecText"/>
        <w:numPr>
          <w:ilvl w:val="1"/>
          <w:numId w:val="12"/>
        </w:numPr>
        <w:rPr>
          <w:b/>
        </w:rPr>
      </w:pPr>
      <w:r w:rsidRPr="00DD66E1">
        <w:rPr>
          <w:b/>
        </w:rPr>
        <w:t>EGT 4</w:t>
      </w:r>
      <w:r>
        <w:rPr>
          <w:b/>
        </w:rPr>
        <w:tab/>
      </w:r>
    </w:p>
    <w:p w14:paraId="21EAA31C" w14:textId="344F94DE" w:rsidR="00A47C34" w:rsidRDefault="00DD66E1" w:rsidP="00DD66E1">
      <w:pPr>
        <w:pStyle w:val="SpecText"/>
        <w:ind w:left="1080"/>
        <w:rPr>
          <w:b/>
        </w:rPr>
      </w:pPr>
      <w:r w:rsidRPr="005832DA">
        <w:t>Flameproof enclosure, ingress protection IP 65, typical target area: petrochemical industry</w:t>
      </w:r>
      <w:r w:rsidRPr="00DD66E1">
        <w:rPr>
          <w:b/>
        </w:rPr>
        <w:tab/>
      </w:r>
    </w:p>
    <w:p w14:paraId="3F2E1E9F" w14:textId="1A8EC2F5" w:rsidR="005705DB" w:rsidRDefault="00D2636A" w:rsidP="00DD66E1">
      <w:pPr>
        <w:pStyle w:val="SpecText"/>
        <w:ind w:left="108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60017162" wp14:editId="5FCA55BC">
            <wp:simplePos x="0" y="0"/>
            <wp:positionH relativeFrom="column">
              <wp:posOffset>2030095</wp:posOffset>
            </wp:positionH>
            <wp:positionV relativeFrom="paragraph">
              <wp:posOffset>19050</wp:posOffset>
            </wp:positionV>
            <wp:extent cx="1090295" cy="259080"/>
            <wp:effectExtent l="0" t="0" r="0" b="762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5DB">
        <w:rPr>
          <w:noProof/>
        </w:rPr>
        <w:drawing>
          <wp:anchor distT="0" distB="0" distL="114300" distR="114300" simplePos="0" relativeHeight="251654144" behindDoc="0" locked="0" layoutInCell="1" allowOverlap="1" wp14:anchorId="3D665CBC" wp14:editId="2B3054DA">
            <wp:simplePos x="0" y="0"/>
            <wp:positionH relativeFrom="column">
              <wp:posOffset>671306</wp:posOffset>
            </wp:positionH>
            <wp:positionV relativeFrom="paragraph">
              <wp:posOffset>20320</wp:posOffset>
            </wp:positionV>
            <wp:extent cx="1217930" cy="913765"/>
            <wp:effectExtent l="0" t="0" r="1270" b="635"/>
            <wp:wrapNone/>
            <wp:docPr id="291" name="Obrázek 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Obrázek 29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5A72A" w14:textId="3EFB5F07" w:rsidR="005705DB" w:rsidRDefault="005705DB" w:rsidP="00DD66E1">
      <w:pPr>
        <w:pStyle w:val="SpecText"/>
        <w:ind w:left="1080"/>
        <w:rPr>
          <w:b/>
        </w:rPr>
      </w:pPr>
    </w:p>
    <w:p w14:paraId="4C0AF64F" w14:textId="55BD0701" w:rsidR="005705DB" w:rsidRDefault="005705DB" w:rsidP="00DD66E1">
      <w:pPr>
        <w:pStyle w:val="SpecText"/>
        <w:ind w:left="1080"/>
        <w:rPr>
          <w:b/>
        </w:rPr>
      </w:pPr>
    </w:p>
    <w:p w14:paraId="5B981EDF" w14:textId="134F9991" w:rsidR="005705DB" w:rsidRDefault="005705DB" w:rsidP="00DD66E1">
      <w:pPr>
        <w:pStyle w:val="SpecText"/>
        <w:ind w:left="1080"/>
        <w:rPr>
          <w:b/>
        </w:rPr>
      </w:pPr>
    </w:p>
    <w:p w14:paraId="1DB17555" w14:textId="6E5FC26F" w:rsidR="005705DB" w:rsidRDefault="005705DB" w:rsidP="00DD66E1">
      <w:pPr>
        <w:pStyle w:val="SpecText"/>
        <w:ind w:left="1080"/>
        <w:rPr>
          <w:b/>
        </w:rPr>
      </w:pPr>
    </w:p>
    <w:p w14:paraId="3BEF0F07" w14:textId="588000C3" w:rsidR="005705DB" w:rsidRPr="00DD66E1" w:rsidRDefault="005705DB" w:rsidP="00DD66E1">
      <w:pPr>
        <w:pStyle w:val="SpecText"/>
        <w:ind w:left="1080"/>
        <w:rPr>
          <w:b/>
        </w:rPr>
      </w:pPr>
    </w:p>
    <w:p w14:paraId="64BD16CE" w14:textId="77777777" w:rsidR="00ED6B4D" w:rsidRDefault="00ED6B4D" w:rsidP="00ED6B4D">
      <w:pPr>
        <w:pStyle w:val="SpecText"/>
        <w:numPr>
          <w:ilvl w:val="1"/>
          <w:numId w:val="12"/>
        </w:numPr>
        <w:rPr>
          <w:b/>
        </w:rPr>
      </w:pPr>
      <w:r w:rsidRPr="00DD66E1">
        <w:rPr>
          <w:b/>
        </w:rPr>
        <w:t>EGT4S</w:t>
      </w:r>
    </w:p>
    <w:p w14:paraId="4520C2BD" w14:textId="189E44EC" w:rsidR="00ED6B4D" w:rsidRPr="00170020" w:rsidRDefault="00ED6B4D" w:rsidP="00ED6B4D">
      <w:pPr>
        <w:pStyle w:val="SpecText"/>
        <w:ind w:left="1080"/>
      </w:pPr>
      <w:r w:rsidRPr="00DD66E1">
        <w:t>Flameproof enclosure made of stainless steel, protection IP 65, typical target area : offshore petrochemical</w:t>
      </w:r>
      <w:r w:rsidRPr="00170020">
        <w:rPr>
          <w:b/>
        </w:rPr>
        <w:tab/>
      </w:r>
    </w:p>
    <w:p w14:paraId="14DBA7B3" w14:textId="77777777" w:rsidR="00ED6B4D" w:rsidRDefault="00ED6B4D" w:rsidP="00ED6B4D">
      <w:pPr>
        <w:pStyle w:val="SpecText"/>
        <w:ind w:left="1080"/>
      </w:pPr>
      <w:r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49BD4C1A" wp14:editId="7E1D659F">
            <wp:simplePos x="0" y="0"/>
            <wp:positionH relativeFrom="column">
              <wp:posOffset>2031365</wp:posOffset>
            </wp:positionH>
            <wp:positionV relativeFrom="paragraph">
              <wp:posOffset>36195</wp:posOffset>
            </wp:positionV>
            <wp:extent cx="1090295" cy="259080"/>
            <wp:effectExtent l="0" t="0" r="0" b="762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8D07F58" wp14:editId="01B2331B">
            <wp:simplePos x="0" y="0"/>
            <wp:positionH relativeFrom="column">
              <wp:posOffset>675005</wp:posOffset>
            </wp:positionH>
            <wp:positionV relativeFrom="paragraph">
              <wp:posOffset>37465</wp:posOffset>
            </wp:positionV>
            <wp:extent cx="1280795" cy="842645"/>
            <wp:effectExtent l="0" t="0" r="0" b="0"/>
            <wp:wrapNone/>
            <wp:docPr id="293" name="Obrázek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Obrázek 29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F3771" w14:textId="4A6DD286" w:rsidR="00ED6B4D" w:rsidRDefault="00ED6B4D" w:rsidP="00ED6B4D">
      <w:pPr>
        <w:pStyle w:val="SpecText"/>
        <w:rPr>
          <w:b/>
        </w:rPr>
      </w:pPr>
    </w:p>
    <w:p w14:paraId="2D7FD3B0" w14:textId="1AAEC437" w:rsidR="00ED6B4D" w:rsidRDefault="00ED6B4D" w:rsidP="00ED6B4D">
      <w:pPr>
        <w:pStyle w:val="SpecText"/>
        <w:rPr>
          <w:b/>
        </w:rPr>
      </w:pPr>
    </w:p>
    <w:p w14:paraId="4AFC3DE7" w14:textId="49DFA51A" w:rsidR="00ED6B4D" w:rsidRDefault="00ED6B4D" w:rsidP="00ED6B4D">
      <w:pPr>
        <w:pStyle w:val="SpecText"/>
        <w:rPr>
          <w:b/>
        </w:rPr>
      </w:pPr>
    </w:p>
    <w:p w14:paraId="23CDBCA6" w14:textId="5A17DA0F" w:rsidR="00ED6B4D" w:rsidRDefault="00ED6B4D" w:rsidP="00ED6B4D">
      <w:pPr>
        <w:pStyle w:val="SpecText"/>
        <w:rPr>
          <w:b/>
        </w:rPr>
      </w:pPr>
    </w:p>
    <w:p w14:paraId="54531B26" w14:textId="77777777" w:rsidR="00ED6B4D" w:rsidRDefault="00ED6B4D" w:rsidP="00ED6B4D">
      <w:pPr>
        <w:pStyle w:val="SpecText"/>
        <w:rPr>
          <w:b/>
        </w:rPr>
      </w:pPr>
    </w:p>
    <w:p w14:paraId="58D784E2" w14:textId="22751BF6" w:rsidR="00DD66E1" w:rsidRDefault="00DD66E1" w:rsidP="00022304">
      <w:pPr>
        <w:pStyle w:val="SpecText"/>
        <w:numPr>
          <w:ilvl w:val="1"/>
          <w:numId w:val="12"/>
        </w:numPr>
        <w:rPr>
          <w:b/>
        </w:rPr>
      </w:pPr>
      <w:r w:rsidRPr="00DD66E1">
        <w:rPr>
          <w:b/>
        </w:rPr>
        <w:t>EGT P</w:t>
      </w:r>
      <w:r>
        <w:rPr>
          <w:b/>
        </w:rPr>
        <w:tab/>
      </w:r>
    </w:p>
    <w:p w14:paraId="313BB2FC" w14:textId="4A87BA22" w:rsidR="00170020" w:rsidRDefault="00170020" w:rsidP="00170020">
      <w:pPr>
        <w:pStyle w:val="SpecText"/>
        <w:ind w:left="1080"/>
      </w:pPr>
      <w:r w:rsidRPr="005832DA">
        <w:t>Stainless steel box, ingress protection IP 65, typical target area: food or pharmaceutical industry</w:t>
      </w:r>
    </w:p>
    <w:p w14:paraId="1C5F6C55" w14:textId="624B9ADE" w:rsidR="005705DB" w:rsidRDefault="00D2636A" w:rsidP="00022304">
      <w:pPr>
        <w:pStyle w:val="SpecText"/>
        <w:ind w:left="1080"/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707176A9" wp14:editId="0E9A53A6">
            <wp:simplePos x="0" y="0"/>
            <wp:positionH relativeFrom="column">
              <wp:posOffset>2031525</wp:posOffset>
            </wp:positionH>
            <wp:positionV relativeFrom="paragraph">
              <wp:posOffset>-2844</wp:posOffset>
            </wp:positionV>
            <wp:extent cx="1089755" cy="259080"/>
            <wp:effectExtent l="0" t="0" r="0" b="762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755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5DB">
        <w:rPr>
          <w:noProof/>
        </w:rPr>
        <w:drawing>
          <wp:anchor distT="0" distB="0" distL="114300" distR="114300" simplePos="0" relativeHeight="251656192" behindDoc="0" locked="0" layoutInCell="1" allowOverlap="1" wp14:anchorId="75DACD5A" wp14:editId="121F044E">
            <wp:simplePos x="0" y="0"/>
            <wp:positionH relativeFrom="column">
              <wp:posOffset>807306</wp:posOffset>
            </wp:positionH>
            <wp:positionV relativeFrom="paragraph">
              <wp:posOffset>59055</wp:posOffset>
            </wp:positionV>
            <wp:extent cx="894080" cy="874395"/>
            <wp:effectExtent l="0" t="0" r="1270" b="1905"/>
            <wp:wrapNone/>
            <wp:docPr id="294" name="Obrázek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Obrázek 29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BA949" w14:textId="02B18F59" w:rsidR="005705DB" w:rsidRDefault="005705DB" w:rsidP="00022304">
      <w:pPr>
        <w:pStyle w:val="SpecText"/>
        <w:ind w:left="1080"/>
      </w:pPr>
    </w:p>
    <w:p w14:paraId="24201536" w14:textId="179877A3" w:rsidR="005705DB" w:rsidRDefault="005705DB" w:rsidP="00022304">
      <w:pPr>
        <w:pStyle w:val="SpecText"/>
        <w:ind w:left="1080"/>
      </w:pPr>
    </w:p>
    <w:p w14:paraId="7DDA783A" w14:textId="46420AC8" w:rsidR="005705DB" w:rsidRDefault="00ED6B4D" w:rsidP="00022304">
      <w:pPr>
        <w:pStyle w:val="SpecText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0ADAB4" wp14:editId="604C6CD6">
                <wp:simplePos x="0" y="0"/>
                <wp:positionH relativeFrom="column">
                  <wp:posOffset>3588745</wp:posOffset>
                </wp:positionH>
                <wp:positionV relativeFrom="paragraph">
                  <wp:posOffset>26130</wp:posOffset>
                </wp:positionV>
                <wp:extent cx="3227070" cy="2148840"/>
                <wp:effectExtent l="0" t="0" r="0" b="3810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070" cy="2148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0145C4" w14:textId="77777777" w:rsidR="001E48ED" w:rsidRPr="001E48ED" w:rsidRDefault="001E48ED" w:rsidP="001E48ED">
                            <w:pPr>
                              <w:rPr>
                                <w:rFonts w:cs="Calibri"/>
                                <w:b/>
                                <w:bCs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1E48ED">
                              <w:rPr>
                                <w:rFonts w:cs="Calibri"/>
                                <w:b/>
                                <w:bCs/>
                                <w:sz w:val="18"/>
                                <w:szCs w:val="18"/>
                                <w:lang w:eastAsia="cs-CZ"/>
                              </w:rPr>
                              <w:t>Sectors of application:</w:t>
                            </w:r>
                          </w:p>
                          <w:p w14:paraId="4FA0ED73" w14:textId="77777777" w:rsidR="00ED6B4D" w:rsidRPr="001E48ED" w:rsidRDefault="00ED6B4D" w:rsidP="00ED6B4D">
                            <w:pPr>
                              <w:numPr>
                                <w:ilvl w:val="0"/>
                                <w:numId w:val="21"/>
                              </w:numPr>
                              <w:textAlignment w:val="center"/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1E48ED"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  <w:t>Petroleum refineries - transport of crude oil, petrol, diesel</w:t>
                            </w:r>
                          </w:p>
                          <w:p w14:paraId="6BC23D86" w14:textId="77777777" w:rsidR="00ED6B4D" w:rsidRPr="001E48ED" w:rsidRDefault="00ED6B4D" w:rsidP="00ED6B4D">
                            <w:pPr>
                              <w:numPr>
                                <w:ilvl w:val="0"/>
                                <w:numId w:val="21"/>
                              </w:numPr>
                              <w:textAlignment w:val="center"/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1E48ED"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  <w:t>Fuel storage depots - loading of petrol, diesel, kerosene</w:t>
                            </w:r>
                          </w:p>
                          <w:p w14:paraId="15BF3B56" w14:textId="77777777" w:rsidR="00ED6B4D" w:rsidRPr="001E48ED" w:rsidRDefault="00ED6B4D" w:rsidP="00ED6B4D">
                            <w:pPr>
                              <w:numPr>
                                <w:ilvl w:val="0"/>
                                <w:numId w:val="21"/>
                              </w:numPr>
                              <w:textAlignment w:val="center"/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1E48ED"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  <w:t>Onshore facilities</w:t>
                            </w:r>
                          </w:p>
                          <w:p w14:paraId="64541D3E" w14:textId="77777777" w:rsidR="00ED6B4D" w:rsidRPr="001E48ED" w:rsidRDefault="00ED6B4D" w:rsidP="00ED6B4D">
                            <w:pPr>
                              <w:numPr>
                                <w:ilvl w:val="0"/>
                                <w:numId w:val="21"/>
                              </w:numPr>
                              <w:textAlignment w:val="center"/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1E48ED"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  <w:t>Chemical and petrochemical facilities (flammable liquids, alcohol, organic solvents)</w:t>
                            </w:r>
                          </w:p>
                          <w:p w14:paraId="09F2CCE9" w14:textId="77777777" w:rsidR="00ED6B4D" w:rsidRPr="001E48ED" w:rsidRDefault="00ED6B4D" w:rsidP="00ED6B4D">
                            <w:pPr>
                              <w:numPr>
                                <w:ilvl w:val="0"/>
                                <w:numId w:val="21"/>
                              </w:numPr>
                              <w:textAlignment w:val="center"/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1E48ED"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  <w:t>Paint industry</w:t>
                            </w:r>
                          </w:p>
                          <w:p w14:paraId="42ABC403" w14:textId="77777777" w:rsidR="00ED6B4D" w:rsidRPr="001E48ED" w:rsidRDefault="00ED6B4D" w:rsidP="00ED6B4D">
                            <w:pPr>
                              <w:numPr>
                                <w:ilvl w:val="0"/>
                                <w:numId w:val="21"/>
                              </w:numPr>
                              <w:textAlignment w:val="center"/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1E48ED"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  <w:t>Pharmaceutical industry (Big bags, dust environment)</w:t>
                            </w:r>
                          </w:p>
                          <w:p w14:paraId="528B77DD" w14:textId="77777777" w:rsidR="00ED6B4D" w:rsidRPr="001E48ED" w:rsidRDefault="00ED6B4D" w:rsidP="00ED6B4D">
                            <w:pPr>
                              <w:numPr>
                                <w:ilvl w:val="0"/>
                                <w:numId w:val="21"/>
                              </w:numPr>
                              <w:textAlignment w:val="center"/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1E48ED">
                              <w:rPr>
                                <w:rFonts w:cs="Calibri"/>
                                <w:sz w:val="18"/>
                                <w:szCs w:val="18"/>
                                <w:lang w:eastAsia="cs-CZ"/>
                              </w:rPr>
                              <w:t>Food industry (ethanol, alcohol, grain, fertilizers handling)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ADAB4" id="Textové pole 22" o:spid="_x0000_s1027" type="#_x0000_t202" style="position:absolute;left:0;text-align:left;margin-left:282.6pt;margin-top:2.05pt;width:254.1pt;height:16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" fillcolor="white [3201]" stroked="f" strokeweight=".5pt">
                <v:textbox>
                  <w:txbxContent>
                    <w:p w14:paraId="700145C4" w14:textId="77777777" w:rsidR="001E48ED" w:rsidRPr="001E48ED" w:rsidRDefault="001E48ED" w:rsidP="001E48ED">
                      <w:pPr>
                        <w:rPr>
                          <w:rFonts w:cs="Calibri"/>
                          <w:b/>
                          <w:bCs/>
                          <w:sz w:val="18"/>
                          <w:szCs w:val="18"/>
                          <w:lang w:eastAsia="cs-CZ"/>
                        </w:rPr>
                      </w:pPr>
                      <w:r w:rsidRPr="001E48ED">
                        <w:rPr>
                          <w:rFonts w:cs="Calibri"/>
                          <w:b/>
                          <w:bCs/>
                          <w:sz w:val="18"/>
                          <w:szCs w:val="18"/>
                          <w:lang w:eastAsia="cs-CZ"/>
                        </w:rPr>
                        <w:t>Sectors of application:</w:t>
                      </w:r>
                    </w:p>
                    <w:p w14:paraId="4FA0ED73" w14:textId="77777777" w:rsidR="00ED6B4D" w:rsidRPr="001E48ED" w:rsidRDefault="00ED6B4D" w:rsidP="00ED6B4D">
                      <w:pPr>
                        <w:numPr>
                          <w:ilvl w:val="0"/>
                          <w:numId w:val="21"/>
                        </w:numPr>
                        <w:textAlignment w:val="center"/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</w:pPr>
                      <w:r w:rsidRPr="001E48ED"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  <w:t>Petroleum refineries - transport of crude oil, petrol, diesel</w:t>
                      </w:r>
                    </w:p>
                    <w:p w14:paraId="6BC23D86" w14:textId="77777777" w:rsidR="00ED6B4D" w:rsidRPr="001E48ED" w:rsidRDefault="00ED6B4D" w:rsidP="00ED6B4D">
                      <w:pPr>
                        <w:numPr>
                          <w:ilvl w:val="0"/>
                          <w:numId w:val="21"/>
                        </w:numPr>
                        <w:textAlignment w:val="center"/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</w:pPr>
                      <w:r w:rsidRPr="001E48ED"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  <w:t>Fuel storage depots - loading of petrol, diesel, kerosene</w:t>
                      </w:r>
                    </w:p>
                    <w:p w14:paraId="15BF3B56" w14:textId="77777777" w:rsidR="00ED6B4D" w:rsidRPr="001E48ED" w:rsidRDefault="00ED6B4D" w:rsidP="00ED6B4D">
                      <w:pPr>
                        <w:numPr>
                          <w:ilvl w:val="0"/>
                          <w:numId w:val="21"/>
                        </w:numPr>
                        <w:textAlignment w:val="center"/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</w:pPr>
                      <w:r w:rsidRPr="001E48ED"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  <w:t>Onshore facilities</w:t>
                      </w:r>
                    </w:p>
                    <w:p w14:paraId="64541D3E" w14:textId="77777777" w:rsidR="00ED6B4D" w:rsidRPr="001E48ED" w:rsidRDefault="00ED6B4D" w:rsidP="00ED6B4D">
                      <w:pPr>
                        <w:numPr>
                          <w:ilvl w:val="0"/>
                          <w:numId w:val="21"/>
                        </w:numPr>
                        <w:textAlignment w:val="center"/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</w:pPr>
                      <w:r w:rsidRPr="001E48ED"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  <w:t>Chemical and petrochemical facilities (flammable liquids, alcohol, organic solvents)</w:t>
                      </w:r>
                    </w:p>
                    <w:p w14:paraId="09F2CCE9" w14:textId="77777777" w:rsidR="00ED6B4D" w:rsidRPr="001E48ED" w:rsidRDefault="00ED6B4D" w:rsidP="00ED6B4D">
                      <w:pPr>
                        <w:numPr>
                          <w:ilvl w:val="0"/>
                          <w:numId w:val="21"/>
                        </w:numPr>
                        <w:textAlignment w:val="center"/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</w:pPr>
                      <w:r w:rsidRPr="001E48ED"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  <w:t>Paint industry</w:t>
                      </w:r>
                    </w:p>
                    <w:p w14:paraId="42ABC403" w14:textId="77777777" w:rsidR="00ED6B4D" w:rsidRPr="001E48ED" w:rsidRDefault="00ED6B4D" w:rsidP="00ED6B4D">
                      <w:pPr>
                        <w:numPr>
                          <w:ilvl w:val="0"/>
                          <w:numId w:val="21"/>
                        </w:numPr>
                        <w:textAlignment w:val="center"/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</w:pPr>
                      <w:r w:rsidRPr="001E48ED"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  <w:t>Pharmaceutical industry (Big bags, dust environment)</w:t>
                      </w:r>
                    </w:p>
                    <w:p w14:paraId="528B77DD" w14:textId="77777777" w:rsidR="00ED6B4D" w:rsidRPr="001E48ED" w:rsidRDefault="00ED6B4D" w:rsidP="00ED6B4D">
                      <w:pPr>
                        <w:numPr>
                          <w:ilvl w:val="0"/>
                          <w:numId w:val="21"/>
                        </w:numPr>
                        <w:textAlignment w:val="center"/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</w:pPr>
                      <w:r w:rsidRPr="001E48ED">
                        <w:rPr>
                          <w:rFonts w:cs="Calibri"/>
                          <w:sz w:val="18"/>
                          <w:szCs w:val="18"/>
                          <w:lang w:eastAsia="cs-CZ"/>
                        </w:rPr>
                        <w:t>Food industry (ethanol, alcohol, grain, fertilizers handling)</w:t>
                      </w:r>
                    </w:p>
                  </w:txbxContent>
                </v:textbox>
              </v:shape>
            </w:pict>
          </mc:Fallback>
        </mc:AlternateContent>
      </w:r>
    </w:p>
    <w:p w14:paraId="41435171" w14:textId="29430EF7" w:rsidR="005705DB" w:rsidRDefault="005705DB" w:rsidP="00022304">
      <w:pPr>
        <w:pStyle w:val="SpecText"/>
        <w:ind w:left="1080"/>
      </w:pPr>
    </w:p>
    <w:p w14:paraId="4E982601" w14:textId="7164483B" w:rsidR="005705DB" w:rsidRDefault="005705DB" w:rsidP="00022304">
      <w:pPr>
        <w:pStyle w:val="SpecText"/>
        <w:ind w:left="1080"/>
      </w:pPr>
    </w:p>
    <w:p w14:paraId="32862BAC" w14:textId="772E4CB7" w:rsidR="00DD66E1" w:rsidRPr="00DD66E1" w:rsidRDefault="00DD66E1" w:rsidP="00022304">
      <w:pPr>
        <w:pStyle w:val="SpecText"/>
        <w:ind w:left="1080"/>
        <w:rPr>
          <w:color w:val="FF0000"/>
        </w:rPr>
      </w:pPr>
    </w:p>
    <w:p w14:paraId="080D0C8C" w14:textId="67AB6F37" w:rsidR="000E242E" w:rsidRDefault="000E242E" w:rsidP="000E242E">
      <w:pPr>
        <w:pStyle w:val="Nadpis3"/>
      </w:pPr>
      <w:r>
        <w:t>Accesories</w:t>
      </w:r>
    </w:p>
    <w:p w14:paraId="5B767A1D" w14:textId="109212E4" w:rsidR="00344849" w:rsidRDefault="00C50C02" w:rsidP="00A47C34">
      <w:pPr>
        <w:pStyle w:val="Specification"/>
        <w:rPr>
          <w:sz w:val="18"/>
        </w:rPr>
      </w:pPr>
      <w:r w:rsidRPr="00C50C02">
        <w:rPr>
          <w:sz w:val="18"/>
        </w:rPr>
        <w:t>IrDA interface</w:t>
      </w:r>
      <w:r w:rsidR="00E95CFC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1" layoutInCell="1" allowOverlap="1" wp14:anchorId="2542DEBF" wp14:editId="0CC6A0C9">
                <wp:simplePos x="0" y="0"/>
                <wp:positionH relativeFrom="page">
                  <wp:posOffset>6344920</wp:posOffset>
                </wp:positionH>
                <wp:positionV relativeFrom="page">
                  <wp:posOffset>9620885</wp:posOffset>
                </wp:positionV>
                <wp:extent cx="880745" cy="359410"/>
                <wp:effectExtent l="0" t="0" r="0" b="254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745" cy="359410"/>
                          <a:chOff x="0" y="0"/>
                          <a:chExt cx="880745" cy="35941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7360" y="0"/>
                            <a:ext cx="41338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845742" id="Group 19" o:spid="_x0000_s1026" style="position:absolute;margin-left:499.6pt;margin-top:757.55pt;width:69.35pt;height:28.3pt;z-index:251652096;mso-position-horizontal-relative:page;mso-position-vertical-relative:page;mso-width-relative:margin;mso-height-relative:margin" coordsize="8807,3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4673;width:413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">
                  <v:imagedata r:id="rId19" o:title=""/>
                </v:shape>
                <v:shape id="Picture 11" o:spid="_x0000_s1028" type="#_x0000_t75" style="position:absolute;width:367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">
                  <v:imagedata r:id="rId20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1129C0D2" w14:textId="64CC05A6" w:rsidR="00C50C02" w:rsidRDefault="00C50C02" w:rsidP="00A47C34">
      <w:pPr>
        <w:pStyle w:val="Specification"/>
        <w:rPr>
          <w:sz w:val="18"/>
        </w:rPr>
      </w:pPr>
      <w:r w:rsidRPr="00C50C02">
        <w:rPr>
          <w:sz w:val="18"/>
        </w:rPr>
        <w:t>Calibration set for IrDA interface</w:t>
      </w:r>
    </w:p>
    <w:p w14:paraId="7B2DABAD" w14:textId="5167EF19" w:rsidR="008678AB" w:rsidRDefault="005F30FA" w:rsidP="008678AB">
      <w:pPr>
        <w:pStyle w:val="Specification"/>
        <w:rPr>
          <w:sz w:val="18"/>
        </w:rPr>
      </w:pPr>
      <w:r>
        <w:rPr>
          <w:sz w:val="18"/>
        </w:rPr>
        <w:t>Self-retracting</w:t>
      </w:r>
      <w:r w:rsidR="001E48ED">
        <w:rPr>
          <w:sz w:val="18"/>
        </w:rPr>
        <w:t xml:space="preserve"> </w:t>
      </w:r>
      <w:r>
        <w:rPr>
          <w:sz w:val="18"/>
        </w:rPr>
        <w:t>ca</w:t>
      </w:r>
      <w:r w:rsidR="008678AB" w:rsidRPr="00C50C02">
        <w:rPr>
          <w:sz w:val="18"/>
        </w:rPr>
        <w:t>ble Reel</w:t>
      </w:r>
    </w:p>
    <w:p w14:paraId="2FDCA6EB" w14:textId="4CC01996" w:rsidR="005F30FA" w:rsidRDefault="005F30FA" w:rsidP="008678AB">
      <w:pPr>
        <w:pStyle w:val="Specification"/>
        <w:rPr>
          <w:sz w:val="18"/>
        </w:rPr>
      </w:pPr>
      <w:r>
        <w:rPr>
          <w:sz w:val="18"/>
        </w:rPr>
        <w:t>Multiple language versions (EN, DE, CZ, PL, RU)</w:t>
      </w:r>
    </w:p>
    <w:p w14:paraId="71507312" w14:textId="5A56E5D0" w:rsidR="005B25D5" w:rsidRDefault="005B25D5" w:rsidP="00A47C34">
      <w:pPr>
        <w:pStyle w:val="Specification"/>
        <w:rPr>
          <w:b/>
          <w:sz w:val="18"/>
        </w:rPr>
      </w:pPr>
    </w:p>
    <w:p w14:paraId="0B4E5267" w14:textId="47AF3D8A" w:rsidR="005B25D5" w:rsidRDefault="005B25D5" w:rsidP="00A47C34">
      <w:pPr>
        <w:pStyle w:val="Specification"/>
        <w:rPr>
          <w:b/>
          <w:sz w:val="18"/>
        </w:rPr>
      </w:pPr>
    </w:p>
    <w:p w14:paraId="028FFDF6" w14:textId="7041E643" w:rsidR="005B25D5" w:rsidRPr="005705DB" w:rsidRDefault="005B25D5" w:rsidP="00A47C34">
      <w:pPr>
        <w:pStyle w:val="Specification"/>
        <w:rPr>
          <w:b/>
          <w:sz w:val="18"/>
        </w:rPr>
      </w:pPr>
    </w:p>
    <w:sectPr w:rsidR="005B25D5" w:rsidRPr="005705DB" w:rsidSect="00344849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964" w:right="1021" w:bottom="794" w:left="1021" w:header="57" w:footer="5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815B3" w14:textId="77777777" w:rsidR="00B3042E" w:rsidRDefault="00B3042E" w:rsidP="00FD3EBE">
      <w:r>
        <w:separator/>
      </w:r>
    </w:p>
  </w:endnote>
  <w:endnote w:type="continuationSeparator" w:id="0">
    <w:p w14:paraId="4C7FD41F" w14:textId="77777777" w:rsidR="00B3042E" w:rsidRDefault="00B3042E" w:rsidP="00FD3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olBoran">
    <w:altName w:val="MoolBoran"/>
    <w:charset w:val="00"/>
    <w:family w:val="swiss"/>
    <w:pitch w:val="variable"/>
    <w:sig w:usb0="80000003" w:usb1="00000000" w:usb2="0001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tillium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ED282" w14:textId="77777777" w:rsidR="004F4E78" w:rsidRPr="00A0109D" w:rsidRDefault="004F4E78" w:rsidP="00A0109D">
    <w:pPr>
      <w:pStyle w:val="Zpat"/>
    </w:pPr>
  </w:p>
  <w:p w14:paraId="055EB6BF" w14:textId="77777777" w:rsidR="004F4E78" w:rsidRDefault="004F4E78" w:rsidP="00A0109D">
    <w:pPr>
      <w:pStyle w:val="Zpat"/>
    </w:pPr>
  </w:p>
  <w:p w14:paraId="1D95780F" w14:textId="77777777" w:rsidR="004F4E78" w:rsidRPr="0021424E" w:rsidRDefault="0021424E" w:rsidP="00A0109D">
    <w:pPr>
      <w:pStyle w:val="Zpat"/>
      <w:rPr>
        <w:b/>
      </w:rPr>
    </w:pPr>
    <w:r>
      <w:tab/>
    </w:r>
    <w:r w:rsidRPr="0021424E">
      <w:rPr>
        <w:b/>
        <w:highlight w:val="yellow"/>
      </w:rPr>
      <w:fldChar w:fldCharType="begin"/>
    </w:r>
    <w:r w:rsidRPr="0021424E">
      <w:rPr>
        <w:b/>
        <w:highlight w:val="yellow"/>
      </w:rPr>
      <w:instrText xml:space="preserve"> COMMENTS   \* MERGEFORMAT </w:instrText>
    </w:r>
    <w:r w:rsidRPr="0021424E">
      <w:rPr>
        <w:b/>
        <w:highlight w:val="yellow"/>
      </w:rPr>
      <w:fldChar w:fldCharType="end"/>
    </w:r>
    <w:r w:rsidR="004F4E78" w:rsidRPr="0021424E">
      <w:rPr>
        <w:b/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267440E" wp14:editId="4EAA74F3">
              <wp:simplePos x="0" y="0"/>
              <wp:positionH relativeFrom="page">
                <wp:posOffset>720969</wp:posOffset>
              </wp:positionH>
              <wp:positionV relativeFrom="page">
                <wp:posOffset>9829165</wp:posOffset>
              </wp:positionV>
              <wp:extent cx="3132000" cy="180000"/>
              <wp:effectExtent l="0" t="0" r="11430" b="1079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32000" cy="18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80F2CE" w14:textId="1467EAB6" w:rsidR="004F4E78" w:rsidRPr="00CA7119" w:rsidRDefault="004F4E78" w:rsidP="00CA7119">
                          <w:pPr>
                            <w:jc w:val="center"/>
                            <w:rPr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 w:rsidRPr="00CA7119">
                            <w:rPr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>Elo</w:t>
                          </w:r>
                          <w:r w:rsidR="008977DD">
                            <w:rPr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>k</w:t>
                          </w:r>
                          <w:r w:rsidRPr="00CA7119">
                            <w:rPr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 reserve the right to make alterations to the technical specification without notice.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67440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56.75pt;margin-top:773.95pt;width:246.6pt;height:14.1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" filled="f" stroked="f" strokeweight=".5pt">
              <v:textbox inset="0,1mm,0,0">
                <w:txbxContent>
                  <w:p w14:paraId="1780F2CE" w14:textId="1467EAB6" w:rsidR="004F4E78" w:rsidRPr="00CA7119" w:rsidRDefault="004F4E78" w:rsidP="00CA7119">
                    <w:pPr>
                      <w:jc w:val="center"/>
                      <w:rPr>
                        <w:i/>
                        <w:color w:val="808080" w:themeColor="background1" w:themeShade="80"/>
                        <w:sz w:val="12"/>
                        <w:szCs w:val="12"/>
                      </w:rPr>
                    </w:pPr>
                    <w:r w:rsidRPr="00CA7119">
                      <w:rPr>
                        <w:i/>
                        <w:color w:val="808080" w:themeColor="background1" w:themeShade="80"/>
                        <w:sz w:val="12"/>
                        <w:szCs w:val="12"/>
                      </w:rPr>
                      <w:t>Elo</w:t>
                    </w:r>
                    <w:r w:rsidR="008977DD">
                      <w:rPr>
                        <w:i/>
                        <w:color w:val="808080" w:themeColor="background1" w:themeShade="80"/>
                        <w:sz w:val="12"/>
                        <w:szCs w:val="12"/>
                      </w:rPr>
                      <w:t>k</w:t>
                    </w:r>
                    <w:r w:rsidRPr="00CA7119">
                      <w:rPr>
                        <w:i/>
                        <w:color w:val="808080" w:themeColor="background1" w:themeShade="80"/>
                        <w:sz w:val="12"/>
                        <w:szCs w:val="12"/>
                      </w:rPr>
                      <w:t xml:space="preserve"> reserve the right to make alterations to the technical specification without notice.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4E78" w:rsidRPr="0021424E">
      <w:rPr>
        <w:b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C556587" wp14:editId="7324D610">
              <wp:simplePos x="0" y="0"/>
              <wp:positionH relativeFrom="page">
                <wp:posOffset>5796915</wp:posOffset>
              </wp:positionH>
              <wp:positionV relativeFrom="page">
                <wp:posOffset>10333892</wp:posOffset>
              </wp:positionV>
              <wp:extent cx="1260000" cy="180000"/>
              <wp:effectExtent l="0" t="0" r="0" b="10795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0000" cy="18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F632E7" w14:textId="20B94ABF" w:rsidR="004F4E78" w:rsidRPr="00674D69" w:rsidRDefault="00674D69" w:rsidP="00D45695">
                          <w:pPr>
                            <w:jc w:val="right"/>
                            <w:rPr>
                              <w:sz w:val="12"/>
                              <w:szCs w:val="12"/>
                              <w:lang w:val="cs-CZ"/>
                            </w:rPr>
                          </w:pPr>
                          <w:r>
                            <w:rPr>
                              <w:color w:val="3E5256"/>
                              <w:sz w:val="12"/>
                              <w:szCs w:val="12"/>
                              <w:lang w:val="cs-CZ"/>
                            </w:rPr>
                            <w:t>EGT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3600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556587" id="Text Box 16" o:spid="_x0000_s1030" type="#_x0000_t202" style="position:absolute;margin-left:456.45pt;margin-top:813.7pt;width:99.2pt;height:14.1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" filled="f" stroked="f" strokeweight=".5pt">
              <v:textbox inset="1mm,1mm,1mm,0">
                <w:txbxContent>
                  <w:p w14:paraId="29F632E7" w14:textId="20B94ABF" w:rsidR="004F4E78" w:rsidRPr="00674D69" w:rsidRDefault="00674D69" w:rsidP="00D45695">
                    <w:pPr>
                      <w:jc w:val="right"/>
                      <w:rPr>
                        <w:sz w:val="12"/>
                        <w:szCs w:val="12"/>
                        <w:lang w:val="cs-CZ"/>
                      </w:rPr>
                    </w:pPr>
                    <w:r>
                      <w:rPr>
                        <w:color w:val="3E5256"/>
                        <w:sz w:val="12"/>
                        <w:szCs w:val="12"/>
                        <w:lang w:val="cs-CZ"/>
                      </w:rPr>
                      <w:t>EGT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4E78" w:rsidRPr="0021424E">
      <w:rPr>
        <w:b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73524E9" wp14:editId="44B2A2EF">
              <wp:simplePos x="0" y="0"/>
              <wp:positionH relativeFrom="page">
                <wp:posOffset>0</wp:posOffset>
              </wp:positionH>
              <wp:positionV relativeFrom="page">
                <wp:posOffset>10081260</wp:posOffset>
              </wp:positionV>
              <wp:extent cx="7560000" cy="252000"/>
              <wp:effectExtent l="0" t="0" r="22225" b="152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0" cy="252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6350">
                        <a:solidFill>
                          <a:srgbClr val="DAEFF2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B9A79E" w14:textId="383E0C76" w:rsidR="004F4E78" w:rsidRPr="001A71DB" w:rsidRDefault="008977DD" w:rsidP="00D45695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8977DD">
                            <w:rPr>
                              <w:b/>
                              <w:color w:val="3E5256"/>
                              <w:sz w:val="16"/>
                              <w:szCs w:val="16"/>
                            </w:rPr>
                            <w:t>Elok – Opava, spol. s r.o.</w:t>
                          </w:r>
                          <w:r>
                            <w:rPr>
                              <w:b/>
                              <w:color w:val="3E5256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color w:val="3E5256"/>
                              <w:sz w:val="16"/>
                              <w:szCs w:val="16"/>
                            </w:rPr>
                            <w:t>●</w:t>
                          </w:r>
                          <w:r w:rsidR="004F4E78" w:rsidRPr="00244C01">
                            <w:rPr>
                              <w:color w:val="3E5256"/>
                              <w:sz w:val="16"/>
                              <w:szCs w:val="16"/>
                            </w:rPr>
                            <w:t xml:space="preserve"> </w:t>
                          </w:r>
                          <w:r w:rsidR="004F4E78">
                            <w:rPr>
                              <w:color w:val="3E5256"/>
                              <w:sz w:val="16"/>
                              <w:szCs w:val="16"/>
                            </w:rPr>
                            <w:t xml:space="preserve"> </w:t>
                          </w:r>
                          <w:r w:rsidR="004F4E78" w:rsidRPr="00244C01">
                            <w:rPr>
                              <w:color w:val="3E525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977DD">
                            <w:rPr>
                              <w:color w:val="3E5256"/>
                              <w:sz w:val="16"/>
                              <w:szCs w:val="16"/>
                            </w:rPr>
                            <w:t>Sádek 17</w:t>
                          </w:r>
                          <w:r>
                            <w:rPr>
                              <w:color w:val="3E5256"/>
                              <w:sz w:val="16"/>
                              <w:szCs w:val="16"/>
                            </w:rPr>
                            <w:t>,</w:t>
                          </w:r>
                          <w:r w:rsidRPr="008977DD">
                            <w:t xml:space="preserve"> </w:t>
                          </w:r>
                          <w:r w:rsidRPr="008977DD">
                            <w:rPr>
                              <w:color w:val="3E5256"/>
                              <w:sz w:val="16"/>
                              <w:szCs w:val="16"/>
                            </w:rPr>
                            <w:t>747 75 Velké Heraltice</w:t>
                          </w:r>
                          <w:r>
                            <w:rPr>
                              <w:color w:val="3E5256"/>
                              <w:sz w:val="16"/>
                              <w:szCs w:val="16"/>
                            </w:rPr>
                            <w:t>,</w:t>
                          </w:r>
                          <w:r w:rsidRPr="008977DD">
                            <w:t xml:space="preserve"> </w:t>
                          </w:r>
                          <w:r w:rsidRPr="008977DD">
                            <w:rPr>
                              <w:color w:val="3E5256"/>
                              <w:sz w:val="16"/>
                              <w:szCs w:val="16"/>
                            </w:rPr>
                            <w:t>Czech Republic</w:t>
                          </w:r>
                          <w:r w:rsidR="004F4E78">
                            <w:rPr>
                              <w:color w:val="3E5256"/>
                              <w:sz w:val="16"/>
                              <w:szCs w:val="16"/>
                            </w:rPr>
                            <w:t xml:space="preserve">   </w:t>
                          </w:r>
                          <w:r w:rsidR="004F4E78" w:rsidRPr="00244C01">
                            <w:rPr>
                              <w:color w:val="3E5256"/>
                              <w:sz w:val="16"/>
                              <w:szCs w:val="16"/>
                            </w:rPr>
                            <w:t xml:space="preserve">●  </w:t>
                          </w:r>
                          <w:r w:rsidR="004F4E78">
                            <w:rPr>
                              <w:color w:val="3E5256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8977DD">
                            <w:rPr>
                              <w:color w:val="3E5256"/>
                              <w:sz w:val="16"/>
                              <w:szCs w:val="16"/>
                            </w:rPr>
                            <w:t>+420 598 598</w:t>
                          </w:r>
                          <w:r>
                            <w:rPr>
                              <w:color w:val="3E5256"/>
                              <w:sz w:val="16"/>
                              <w:szCs w:val="16"/>
                            </w:rPr>
                            <w:t> </w:t>
                          </w:r>
                          <w:r w:rsidRPr="008977DD">
                            <w:rPr>
                              <w:color w:val="3E5256"/>
                              <w:sz w:val="16"/>
                              <w:szCs w:val="16"/>
                            </w:rPr>
                            <w:t>400</w:t>
                          </w:r>
                          <w:r>
                            <w:rPr>
                              <w:color w:val="3E5256"/>
                              <w:sz w:val="16"/>
                              <w:szCs w:val="16"/>
                            </w:rPr>
                            <w:t xml:space="preserve">   </w:t>
                          </w:r>
                          <w:r w:rsidR="004F4E78" w:rsidRPr="00244C01">
                            <w:rPr>
                              <w:color w:val="3E5256"/>
                              <w:sz w:val="16"/>
                              <w:szCs w:val="16"/>
                            </w:rPr>
                            <w:t>●</w:t>
                          </w:r>
                          <w:r w:rsidR="004F4E78">
                            <w:rPr>
                              <w:color w:val="3E5256"/>
                              <w:sz w:val="16"/>
                              <w:szCs w:val="16"/>
                            </w:rPr>
                            <w:t xml:space="preserve">    info@elok.</w:t>
                          </w:r>
                          <w:r>
                            <w:rPr>
                              <w:color w:val="3E5256"/>
                              <w:sz w:val="16"/>
                              <w:szCs w:val="16"/>
                            </w:rPr>
                            <w:t>cz</w:t>
                          </w:r>
                          <w:r w:rsidR="004F4E78">
                            <w:rPr>
                              <w:color w:val="3E5256"/>
                              <w:sz w:val="16"/>
                              <w:szCs w:val="16"/>
                            </w:rPr>
                            <w:t xml:space="preserve">   </w:t>
                          </w:r>
                          <w:r w:rsidR="004F4E78" w:rsidRPr="00244C01">
                            <w:rPr>
                              <w:color w:val="3E5256"/>
                              <w:sz w:val="16"/>
                              <w:szCs w:val="16"/>
                            </w:rPr>
                            <w:t xml:space="preserve"> ●  </w:t>
                          </w:r>
                          <w:r w:rsidR="004F4E78">
                            <w:rPr>
                              <w:color w:val="3E5256"/>
                              <w:sz w:val="16"/>
                              <w:szCs w:val="16"/>
                            </w:rPr>
                            <w:t xml:space="preserve">  </w:t>
                          </w:r>
                          <w:r w:rsidR="004F4E78" w:rsidRPr="00244C01">
                            <w:rPr>
                              <w:color w:val="3E5256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b/>
                              <w:color w:val="3E5256"/>
                              <w:sz w:val="16"/>
                              <w:szCs w:val="16"/>
                            </w:rPr>
                            <w:t>https://elok.cz/en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54000" rIns="91440" bIns="36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3524E9" id="Text Box 4" o:spid="_x0000_s1031" type="#_x0000_t202" style="position:absolute;margin-left:0;margin-top:793.8pt;width:595.3pt;height:19.8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" fillcolor="#deeaf6 [660]" strokecolor="#daeff2" strokeweight=".5pt">
              <v:textbox inset=",1.5mm,,1mm">
                <w:txbxContent>
                  <w:p w14:paraId="09B9A79E" w14:textId="383E0C76" w:rsidR="004F4E78" w:rsidRPr="001A71DB" w:rsidRDefault="008977DD" w:rsidP="00D45695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8977DD">
                      <w:rPr>
                        <w:b/>
                        <w:color w:val="3E5256"/>
                        <w:sz w:val="16"/>
                        <w:szCs w:val="16"/>
                      </w:rPr>
                      <w:t>Elok – Opava, spol. s r.o.</w:t>
                    </w:r>
                    <w:r>
                      <w:rPr>
                        <w:b/>
                        <w:color w:val="3E5256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color w:val="3E5256"/>
                        <w:sz w:val="16"/>
                        <w:szCs w:val="16"/>
                      </w:rPr>
                      <w:t>●</w:t>
                    </w:r>
                    <w:r w:rsidR="004F4E78" w:rsidRPr="00244C01">
                      <w:rPr>
                        <w:color w:val="3E5256"/>
                        <w:sz w:val="16"/>
                        <w:szCs w:val="16"/>
                      </w:rPr>
                      <w:t xml:space="preserve"> </w:t>
                    </w:r>
                    <w:r w:rsidR="004F4E78">
                      <w:rPr>
                        <w:color w:val="3E5256"/>
                        <w:sz w:val="16"/>
                        <w:szCs w:val="16"/>
                      </w:rPr>
                      <w:t xml:space="preserve"> </w:t>
                    </w:r>
                    <w:r w:rsidR="004F4E78" w:rsidRPr="00244C01">
                      <w:rPr>
                        <w:color w:val="3E5256"/>
                        <w:sz w:val="16"/>
                        <w:szCs w:val="16"/>
                      </w:rPr>
                      <w:t xml:space="preserve"> </w:t>
                    </w:r>
                    <w:r w:rsidRPr="008977DD">
                      <w:rPr>
                        <w:color w:val="3E5256"/>
                        <w:sz w:val="16"/>
                        <w:szCs w:val="16"/>
                      </w:rPr>
                      <w:t>Sádek 17</w:t>
                    </w:r>
                    <w:r>
                      <w:rPr>
                        <w:color w:val="3E5256"/>
                        <w:sz w:val="16"/>
                        <w:szCs w:val="16"/>
                      </w:rPr>
                      <w:t>,</w:t>
                    </w:r>
                    <w:r w:rsidRPr="008977DD">
                      <w:t xml:space="preserve"> </w:t>
                    </w:r>
                    <w:r w:rsidRPr="008977DD">
                      <w:rPr>
                        <w:color w:val="3E5256"/>
                        <w:sz w:val="16"/>
                        <w:szCs w:val="16"/>
                      </w:rPr>
                      <w:t>747 75 Velké Heraltice</w:t>
                    </w:r>
                    <w:r>
                      <w:rPr>
                        <w:color w:val="3E5256"/>
                        <w:sz w:val="16"/>
                        <w:szCs w:val="16"/>
                      </w:rPr>
                      <w:t>,</w:t>
                    </w:r>
                    <w:r w:rsidRPr="008977DD">
                      <w:t xml:space="preserve"> </w:t>
                    </w:r>
                    <w:r w:rsidRPr="008977DD">
                      <w:rPr>
                        <w:color w:val="3E5256"/>
                        <w:sz w:val="16"/>
                        <w:szCs w:val="16"/>
                      </w:rPr>
                      <w:t>Czech Republic</w:t>
                    </w:r>
                    <w:r w:rsidR="004F4E78">
                      <w:rPr>
                        <w:color w:val="3E5256"/>
                        <w:sz w:val="16"/>
                        <w:szCs w:val="16"/>
                      </w:rPr>
                      <w:t xml:space="preserve">   </w:t>
                    </w:r>
                    <w:r w:rsidR="004F4E78" w:rsidRPr="00244C01">
                      <w:rPr>
                        <w:color w:val="3E5256"/>
                        <w:sz w:val="16"/>
                        <w:szCs w:val="16"/>
                      </w:rPr>
                      <w:t xml:space="preserve">●  </w:t>
                    </w:r>
                    <w:r w:rsidR="004F4E78">
                      <w:rPr>
                        <w:color w:val="3E5256"/>
                        <w:sz w:val="16"/>
                        <w:szCs w:val="16"/>
                      </w:rPr>
                      <w:t xml:space="preserve">  </w:t>
                    </w:r>
                    <w:r w:rsidRPr="008977DD">
                      <w:rPr>
                        <w:color w:val="3E5256"/>
                        <w:sz w:val="16"/>
                        <w:szCs w:val="16"/>
                      </w:rPr>
                      <w:t>+420 598 598</w:t>
                    </w:r>
                    <w:r>
                      <w:rPr>
                        <w:color w:val="3E5256"/>
                        <w:sz w:val="16"/>
                        <w:szCs w:val="16"/>
                      </w:rPr>
                      <w:t> </w:t>
                    </w:r>
                    <w:r w:rsidRPr="008977DD">
                      <w:rPr>
                        <w:color w:val="3E5256"/>
                        <w:sz w:val="16"/>
                        <w:szCs w:val="16"/>
                      </w:rPr>
                      <w:t>400</w:t>
                    </w:r>
                    <w:r>
                      <w:rPr>
                        <w:color w:val="3E5256"/>
                        <w:sz w:val="16"/>
                        <w:szCs w:val="16"/>
                      </w:rPr>
                      <w:t xml:space="preserve">   </w:t>
                    </w:r>
                    <w:r w:rsidR="004F4E78" w:rsidRPr="00244C01">
                      <w:rPr>
                        <w:color w:val="3E5256"/>
                        <w:sz w:val="16"/>
                        <w:szCs w:val="16"/>
                      </w:rPr>
                      <w:t>●</w:t>
                    </w:r>
                    <w:r w:rsidR="004F4E78">
                      <w:rPr>
                        <w:color w:val="3E5256"/>
                        <w:sz w:val="16"/>
                        <w:szCs w:val="16"/>
                      </w:rPr>
                      <w:t xml:space="preserve">    info@elok.</w:t>
                    </w:r>
                    <w:r>
                      <w:rPr>
                        <w:color w:val="3E5256"/>
                        <w:sz w:val="16"/>
                        <w:szCs w:val="16"/>
                      </w:rPr>
                      <w:t>cz</w:t>
                    </w:r>
                    <w:r w:rsidR="004F4E78">
                      <w:rPr>
                        <w:color w:val="3E5256"/>
                        <w:sz w:val="16"/>
                        <w:szCs w:val="16"/>
                      </w:rPr>
                      <w:t xml:space="preserve">   </w:t>
                    </w:r>
                    <w:r w:rsidR="004F4E78" w:rsidRPr="00244C01">
                      <w:rPr>
                        <w:color w:val="3E5256"/>
                        <w:sz w:val="16"/>
                        <w:szCs w:val="16"/>
                      </w:rPr>
                      <w:t xml:space="preserve"> ●  </w:t>
                    </w:r>
                    <w:r w:rsidR="004F4E78">
                      <w:rPr>
                        <w:color w:val="3E5256"/>
                        <w:sz w:val="16"/>
                        <w:szCs w:val="16"/>
                      </w:rPr>
                      <w:t xml:space="preserve">  </w:t>
                    </w:r>
                    <w:r w:rsidR="004F4E78" w:rsidRPr="00244C01">
                      <w:rPr>
                        <w:color w:val="3E5256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b/>
                        <w:color w:val="3E5256"/>
                        <w:sz w:val="16"/>
                        <w:szCs w:val="16"/>
                      </w:rPr>
                      <w:t>https://elok.cz/en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F43E0" w14:textId="77777777" w:rsidR="004F4E78" w:rsidRPr="00190303" w:rsidRDefault="004F4E78" w:rsidP="00A0109D">
    <w:pPr>
      <w:pStyle w:val="Zpat"/>
      <w:rPr>
        <w:b/>
      </w:rPr>
    </w:pPr>
    <w:r w:rsidRPr="00F145C8">
      <w:rPr>
        <w:noProof/>
      </w:rPr>
      <w:drawing>
        <wp:anchor distT="0" distB="0" distL="114300" distR="114300" simplePos="0" relativeHeight="251683840" behindDoc="1" locked="0" layoutInCell="1" allowOverlap="1" wp14:anchorId="1CBB2D25" wp14:editId="7789DB83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6148693" cy="360000"/>
          <wp:effectExtent l="0" t="0" r="0" b="254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X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8693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5" behindDoc="1" locked="0" layoutInCell="1" allowOverlap="1" wp14:anchorId="7803063D" wp14:editId="27134B3F">
          <wp:simplePos x="0" y="0"/>
          <wp:positionH relativeFrom="page">
            <wp:posOffset>6409055</wp:posOffset>
          </wp:positionH>
          <wp:positionV relativeFrom="page">
            <wp:posOffset>9792970</wp:posOffset>
          </wp:positionV>
          <wp:extent cx="745200" cy="64800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Ex_5Cf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0303">
      <w:tab/>
    </w:r>
    <w:r w:rsidR="00190303" w:rsidRPr="00190303">
      <w:rPr>
        <w:b/>
        <w:highlight w:val="yellow"/>
      </w:rPr>
      <w:fldChar w:fldCharType="begin"/>
    </w:r>
    <w:r w:rsidR="00190303" w:rsidRPr="00190303">
      <w:rPr>
        <w:b/>
        <w:highlight w:val="yellow"/>
      </w:rPr>
      <w:instrText xml:space="preserve"> COMMENTS   \* MERGEFORMAT </w:instrText>
    </w:r>
    <w:r w:rsidR="00190303" w:rsidRPr="00190303">
      <w:rPr>
        <w:b/>
        <w:highlight w:val="yello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7F4A4" w14:textId="77777777" w:rsidR="00B3042E" w:rsidRDefault="00B3042E" w:rsidP="00FD3EBE">
      <w:r>
        <w:separator/>
      </w:r>
    </w:p>
  </w:footnote>
  <w:footnote w:type="continuationSeparator" w:id="0">
    <w:p w14:paraId="383BE424" w14:textId="77777777" w:rsidR="00B3042E" w:rsidRDefault="00B3042E" w:rsidP="00FD3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9861C" w14:textId="77777777" w:rsidR="004F4E78" w:rsidRPr="00A0109D" w:rsidRDefault="004F4E78" w:rsidP="00A0109D">
    <w:pPr>
      <w:pStyle w:val="Zhlav"/>
    </w:pPr>
    <w:r w:rsidRPr="00A0109D">
      <mc:AlternateContent>
        <mc:Choice Requires="wps">
          <w:drawing>
            <wp:anchor distT="0" distB="0" distL="114300" distR="114300" simplePos="0" relativeHeight="251681792" behindDoc="0" locked="0" layoutInCell="1" allowOverlap="1" wp14:anchorId="67C81044" wp14:editId="07F470D0">
              <wp:simplePos x="0" y="0"/>
              <wp:positionH relativeFrom="page">
                <wp:posOffset>0</wp:posOffset>
              </wp:positionH>
              <wp:positionV relativeFrom="page">
                <wp:posOffset>323850</wp:posOffset>
              </wp:positionV>
              <wp:extent cx="7560000" cy="252000"/>
              <wp:effectExtent l="0" t="0" r="3175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0" cy="25200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9181DD" w14:textId="698C0AF3" w:rsidR="004F4E78" w:rsidRPr="00244C01" w:rsidRDefault="004F4E78" w:rsidP="005E162C">
                          <w:pPr>
                            <w:tabs>
                              <w:tab w:val="center" w:pos="5812"/>
                              <w:tab w:val="right" w:pos="10773"/>
                            </w:tabs>
                            <w:ind w:left="851" w:right="833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71044">
                            <w:rPr>
                              <w:b/>
                              <w:color w:val="FFFFFF" w:themeColor="background1"/>
                              <w:sz w:val="22"/>
                              <w:szCs w:val="22"/>
                            </w:rPr>
                            <w:t>Technical Specification</w:t>
                          </w:r>
                          <w:r w:rsidRPr="00B71044">
                            <w:rPr>
                              <w:b/>
                              <w:color w:val="FFFFFF" w:themeColor="background1"/>
                              <w:sz w:val="22"/>
                              <w:szCs w:val="22"/>
                            </w:rPr>
                            <w:tab/>
                          </w:r>
                          <w:r w:rsidR="005E162C" w:rsidRPr="0021424E">
                            <w:rPr>
                              <w:b/>
                              <w:highlight w:val="yellow"/>
                            </w:rPr>
                            <w:fldChar w:fldCharType="begin"/>
                          </w:r>
                          <w:r w:rsidR="005E162C" w:rsidRPr="0021424E">
                            <w:rPr>
                              <w:b/>
                              <w:highlight w:val="yellow"/>
                            </w:rPr>
                            <w:instrText xml:space="preserve"> COMMENTS   \* MERGEFORMAT </w:instrText>
                          </w:r>
                          <w:r w:rsidR="005E162C" w:rsidRPr="0021424E">
                            <w:rPr>
                              <w:b/>
                              <w:highlight w:val="yellow"/>
                            </w:rPr>
                            <w:fldChar w:fldCharType="end"/>
                          </w:r>
                          <w:r w:rsidR="005E162C">
                            <w:rPr>
                              <w:b/>
                              <w:color w:val="FFFFFF" w:themeColor="background1"/>
                              <w:sz w:val="22"/>
                              <w:szCs w:val="22"/>
                            </w:rPr>
                            <w:tab/>
                          </w:r>
                          <w:r w:rsidR="00674D69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EGT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18000" rIns="91440" bIns="36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C81044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margin-left:0;margin-top:25.5pt;width:595.3pt;height:19.8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" fillcolor="#393737 [814]" stroked="f" strokeweight=".5pt">
              <v:textbox inset=",.5mm,,1mm">
                <w:txbxContent>
                  <w:p w14:paraId="299181DD" w14:textId="698C0AF3" w:rsidR="004F4E78" w:rsidRPr="00244C01" w:rsidRDefault="004F4E78" w:rsidP="005E162C">
                    <w:pPr>
                      <w:tabs>
                        <w:tab w:val="center" w:pos="5812"/>
                        <w:tab w:val="right" w:pos="10773"/>
                      </w:tabs>
                      <w:ind w:left="851" w:right="833"/>
                      <w:rPr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 w:rsidRPr="00B71044">
                      <w:rPr>
                        <w:b/>
                        <w:color w:val="FFFFFF" w:themeColor="background1"/>
                        <w:sz w:val="22"/>
                        <w:szCs w:val="22"/>
                      </w:rPr>
                      <w:t>Technical Specification</w:t>
                    </w:r>
                    <w:r w:rsidRPr="00B71044">
                      <w:rPr>
                        <w:b/>
                        <w:color w:val="FFFFFF" w:themeColor="background1"/>
                        <w:sz w:val="22"/>
                        <w:szCs w:val="22"/>
                      </w:rPr>
                      <w:tab/>
                    </w:r>
                    <w:r w:rsidR="005E162C" w:rsidRPr="0021424E">
                      <w:rPr>
                        <w:b/>
                        <w:highlight w:val="yellow"/>
                      </w:rPr>
                      <w:fldChar w:fldCharType="begin"/>
                    </w:r>
                    <w:r w:rsidR="005E162C" w:rsidRPr="0021424E">
                      <w:rPr>
                        <w:b/>
                        <w:highlight w:val="yellow"/>
                      </w:rPr>
                      <w:instrText xml:space="preserve"> COMMENTS   \* MERGEFORMAT </w:instrText>
                    </w:r>
                    <w:r w:rsidR="005E162C" w:rsidRPr="0021424E">
                      <w:rPr>
                        <w:b/>
                        <w:highlight w:val="yellow"/>
                      </w:rPr>
                      <w:fldChar w:fldCharType="end"/>
                    </w:r>
                    <w:r w:rsidR="005E162C">
                      <w:rPr>
                        <w:b/>
                        <w:color w:val="FFFFFF" w:themeColor="background1"/>
                        <w:sz w:val="22"/>
                        <w:szCs w:val="22"/>
                      </w:rPr>
                      <w:tab/>
                    </w:r>
                    <w:r w:rsidR="00674D69"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t>EGT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808E6" w14:textId="580DEB49" w:rsidR="004F4E78" w:rsidRDefault="004F4E78" w:rsidP="00A0109D">
    <w:pPr>
      <w:pStyle w:val="Zhlav"/>
    </w:pPr>
  </w:p>
  <w:p w14:paraId="490A2B62" w14:textId="7F91CD58" w:rsidR="004F4E78" w:rsidRDefault="005E162C" w:rsidP="005E162C">
    <w:pPr>
      <w:tabs>
        <w:tab w:val="center" w:pos="4820"/>
      </w:tabs>
    </w:pPr>
    <w:r>
      <w:tab/>
    </w:r>
    <w:r w:rsidRPr="0021424E">
      <w:rPr>
        <w:b/>
        <w:highlight w:val="yellow"/>
      </w:rPr>
      <w:fldChar w:fldCharType="begin"/>
    </w:r>
    <w:r w:rsidRPr="0021424E">
      <w:rPr>
        <w:b/>
        <w:highlight w:val="yellow"/>
      </w:rPr>
      <w:instrText xml:space="preserve"> COMMENTS   \* MERGEFORMAT </w:instrText>
    </w:r>
    <w:r w:rsidRPr="0021424E">
      <w:rPr>
        <w:b/>
        <w:highlight w:val="yellow"/>
      </w:rPr>
      <w:fldChar w:fldCharType="end"/>
    </w:r>
  </w:p>
  <w:p w14:paraId="5F132F47" w14:textId="77777777" w:rsidR="005B25D5" w:rsidRDefault="005B25D5" w:rsidP="005B25D5">
    <w:pPr>
      <w:pStyle w:val="Nzev"/>
      <w:rPr>
        <w:rFonts w:cs="Calibri"/>
        <w:sz w:val="24"/>
        <w:szCs w:val="24"/>
      </w:rPr>
    </w:pPr>
    <w:r>
      <w:drawing>
        <wp:anchor distT="0" distB="0" distL="114300" distR="114300" simplePos="0" relativeHeight="251655168" behindDoc="0" locked="0" layoutInCell="1" allowOverlap="1" wp14:anchorId="0F748999" wp14:editId="04CF7A4B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357200" cy="396000"/>
          <wp:effectExtent l="0" t="0" r="0" b="4445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ázek 1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115" t="39544" r="24464" b="39110"/>
                  <a:stretch/>
                </pic:blipFill>
                <pic:spPr bwMode="auto">
                  <a:xfrm>
                    <a:off x="0" y="0"/>
                    <a:ext cx="1357200" cy="39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4E78" w:rsidRPr="007239E2">
      <mc:AlternateContent>
        <mc:Choice Requires="wps">
          <w:drawing>
            <wp:anchor distT="0" distB="0" distL="114300" distR="114300" simplePos="0" relativeHeight="251645952" behindDoc="0" locked="1" layoutInCell="1" allowOverlap="1" wp14:anchorId="6752B1E0" wp14:editId="698DEC42">
              <wp:simplePos x="0" y="0"/>
              <wp:positionH relativeFrom="page">
                <wp:posOffset>648335</wp:posOffset>
              </wp:positionH>
              <wp:positionV relativeFrom="page">
                <wp:posOffset>1332230</wp:posOffset>
              </wp:positionV>
              <wp:extent cx="6264000" cy="0"/>
              <wp:effectExtent l="0" t="0" r="22860" b="1905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E56CC4" id="Straight Connector 21" o:spid="_x0000_s1026" style="position:absolute;z-index:2516459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1.05pt,104.9pt" to="544.3pt,1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" strokecolor="#bfbfbf [2412]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C50C02" w:rsidRPr="00C50C02">
      <w:t>Electronic Grounding Tester</w:t>
    </w:r>
    <w:r w:rsidR="00BB2019">
      <w:br/>
    </w:r>
    <w:r w:rsidRPr="00C16EC7">
      <w:rPr>
        <w:sz w:val="24"/>
        <w:szCs w:val="24"/>
      </w:rPr>
      <w:fldChar w:fldCharType="begin"/>
    </w:r>
    <w:r w:rsidRPr="00C16EC7">
      <w:rPr>
        <w:sz w:val="24"/>
        <w:szCs w:val="24"/>
      </w:rPr>
      <w:instrText xml:space="preserve"> SUBJECT   \* MERGEFORMAT </w:instrText>
    </w:r>
    <w:r w:rsidRPr="00C16EC7">
      <w:rPr>
        <w:sz w:val="24"/>
        <w:szCs w:val="24"/>
      </w:rPr>
      <w:fldChar w:fldCharType="separate"/>
    </w:r>
    <w:r w:rsidRPr="00C16EC7">
      <w:rPr>
        <w:rFonts w:cs="Calibri"/>
        <w:sz w:val="24"/>
        <w:szCs w:val="24"/>
      </w:rPr>
      <w:t xml:space="preserve">Grounding Indicator and Interlocking system </w:t>
    </w:r>
  </w:p>
  <w:p w14:paraId="7E09A802" w14:textId="627C1584" w:rsidR="005B25D5" w:rsidRDefault="005B25D5" w:rsidP="005B25D5">
    <w:pPr>
      <w:pStyle w:val="Nzev"/>
    </w:pPr>
    <w:r w:rsidRPr="00C16EC7">
      <w:rPr>
        <w:rFonts w:cs="Calibri"/>
        <w:sz w:val="24"/>
        <w:szCs w:val="24"/>
      </w:rPr>
      <w:t>for</w:t>
    </w:r>
    <w:r w:rsidR="000922A6">
      <w:rPr>
        <w:rFonts w:cs="Calibri"/>
        <w:sz w:val="24"/>
        <w:szCs w:val="24"/>
      </w:rPr>
      <w:t xml:space="preserve"> </w:t>
    </w:r>
    <w:r w:rsidR="00ED6B4D">
      <w:rPr>
        <w:rFonts w:cs="Calibri"/>
        <w:sz w:val="24"/>
        <w:szCs w:val="24"/>
      </w:rPr>
      <w:t>Tank trucks, railcars, drums and</w:t>
    </w:r>
    <w:r w:rsidRPr="00C16EC7">
      <w:rPr>
        <w:rFonts w:cs="Calibri"/>
        <w:sz w:val="24"/>
        <w:szCs w:val="24"/>
      </w:rPr>
      <w:t xml:space="preserve"> Big bags</w:t>
    </w:r>
    <w:r w:rsidRPr="00C16EC7">
      <w:rPr>
        <w:sz w:val="24"/>
        <w:szCs w:val="24"/>
      </w:rPr>
      <w:fldChar w:fldCharType="end"/>
    </w:r>
  </w:p>
  <w:p w14:paraId="61B7ACA7" w14:textId="77777777" w:rsidR="004F4E78" w:rsidRPr="00953FEA" w:rsidRDefault="004F4E78" w:rsidP="00953FE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26DA4"/>
    <w:multiLevelType w:val="singleLevel"/>
    <w:tmpl w:val="64940620"/>
    <w:lvl w:ilvl="0">
      <w:start w:val="1"/>
      <w:numFmt w:val="bullet"/>
      <w:pStyle w:val="Bullet"/>
      <w:lvlText w:val=""/>
      <w:lvlJc w:val="left"/>
      <w:pPr>
        <w:tabs>
          <w:tab w:val="num" w:pos="1077"/>
        </w:tabs>
        <w:ind w:left="1077" w:hanging="397"/>
      </w:pPr>
      <w:rPr>
        <w:rFonts w:ascii="Symbol" w:hAnsi="Symbol" w:hint="default"/>
        <w:color w:val="00B1B2"/>
      </w:rPr>
    </w:lvl>
  </w:abstractNum>
  <w:abstractNum w:abstractNumId="1" w15:restartNumberingAfterBreak="0">
    <w:nsid w:val="0C13589A"/>
    <w:multiLevelType w:val="multilevel"/>
    <w:tmpl w:val="C22A5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CF1B0A"/>
    <w:multiLevelType w:val="hybridMultilevel"/>
    <w:tmpl w:val="070241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CE336D"/>
    <w:multiLevelType w:val="hybridMultilevel"/>
    <w:tmpl w:val="31A881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84B78"/>
    <w:multiLevelType w:val="hybridMultilevel"/>
    <w:tmpl w:val="D4BCBFB2"/>
    <w:lvl w:ilvl="0" w:tplc="90826570">
      <w:start w:val="1"/>
      <w:numFmt w:val="bullet"/>
      <w:pStyle w:val="Nadpis4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" w15:restartNumberingAfterBreak="0">
    <w:nsid w:val="32687B3D"/>
    <w:multiLevelType w:val="multilevel"/>
    <w:tmpl w:val="A9D261AA"/>
    <w:lvl w:ilvl="0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452709A"/>
    <w:multiLevelType w:val="multilevel"/>
    <w:tmpl w:val="680E6CB0"/>
    <w:lvl w:ilvl="0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3D5D5A18"/>
    <w:multiLevelType w:val="multilevel"/>
    <w:tmpl w:val="3DA8C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8052D7A"/>
    <w:multiLevelType w:val="multilevel"/>
    <w:tmpl w:val="AC68B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CE0751"/>
    <w:multiLevelType w:val="hybridMultilevel"/>
    <w:tmpl w:val="939EA7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E38349E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  <w:b w:val="0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51F41FE"/>
    <w:multiLevelType w:val="singleLevel"/>
    <w:tmpl w:val="C5C23578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11" w15:restartNumberingAfterBreak="0">
    <w:nsid w:val="7C75621E"/>
    <w:multiLevelType w:val="hybridMultilevel"/>
    <w:tmpl w:val="980ED548"/>
    <w:lvl w:ilvl="0" w:tplc="A54866E4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1211110442">
    <w:abstractNumId w:val="10"/>
  </w:num>
  <w:num w:numId="2" w16cid:durableId="79257704">
    <w:abstractNumId w:val="10"/>
  </w:num>
  <w:num w:numId="3" w16cid:durableId="1869105838">
    <w:abstractNumId w:val="10"/>
  </w:num>
  <w:num w:numId="4" w16cid:durableId="815535038">
    <w:abstractNumId w:val="0"/>
  </w:num>
  <w:num w:numId="5" w16cid:durableId="1357661681">
    <w:abstractNumId w:val="0"/>
    <w:lvlOverride w:ilvl="0">
      <w:startOverride w:val="1"/>
    </w:lvlOverride>
  </w:num>
  <w:num w:numId="6" w16cid:durableId="1558860179">
    <w:abstractNumId w:val="11"/>
  </w:num>
  <w:num w:numId="7" w16cid:durableId="75177408">
    <w:abstractNumId w:val="5"/>
  </w:num>
  <w:num w:numId="8" w16cid:durableId="1032222536">
    <w:abstractNumId w:val="6"/>
  </w:num>
  <w:num w:numId="9" w16cid:durableId="710617351">
    <w:abstractNumId w:val="4"/>
  </w:num>
  <w:num w:numId="10" w16cid:durableId="923219797">
    <w:abstractNumId w:val="4"/>
  </w:num>
  <w:num w:numId="11" w16cid:durableId="1839613909">
    <w:abstractNumId w:val="2"/>
  </w:num>
  <w:num w:numId="12" w16cid:durableId="490953489">
    <w:abstractNumId w:val="9"/>
  </w:num>
  <w:num w:numId="13" w16cid:durableId="2127774717">
    <w:abstractNumId w:val="1"/>
    <w:lvlOverride w:ilvl="0">
      <w:startOverride w:val="1"/>
    </w:lvlOverride>
  </w:num>
  <w:num w:numId="14" w16cid:durableId="1247301380">
    <w:abstractNumId w:val="1"/>
    <w:lvlOverride w:ilvl="0"/>
    <w:lvlOverride w:ilvl="1">
      <w:startOverride w:val="1"/>
    </w:lvlOverride>
  </w:num>
  <w:num w:numId="15" w16cid:durableId="1081951257">
    <w:abstractNumId w:val="1"/>
    <w:lvlOverride w:ilvl="0"/>
    <w:lvlOverride w:ilvl="1">
      <w:startOverride w:val="1"/>
    </w:lvlOverride>
  </w:num>
  <w:num w:numId="16" w16cid:durableId="1105344617">
    <w:abstractNumId w:val="1"/>
    <w:lvlOverride w:ilvl="0"/>
    <w:lvlOverride w:ilvl="1">
      <w:startOverride w:val="1"/>
    </w:lvlOverride>
  </w:num>
  <w:num w:numId="17" w16cid:durableId="221186075">
    <w:abstractNumId w:val="1"/>
    <w:lvlOverride w:ilvl="0"/>
    <w:lvlOverride w:ilvl="1">
      <w:startOverride w:val="1"/>
    </w:lvlOverride>
  </w:num>
  <w:num w:numId="18" w16cid:durableId="1125469511">
    <w:abstractNumId w:val="1"/>
    <w:lvlOverride w:ilvl="0"/>
    <w:lvlOverride w:ilvl="1">
      <w:startOverride w:val="2"/>
    </w:lvlOverride>
  </w:num>
  <w:num w:numId="19" w16cid:durableId="810366840">
    <w:abstractNumId w:val="3"/>
  </w:num>
  <w:num w:numId="20" w16cid:durableId="1585335461">
    <w:abstractNumId w:val="7"/>
  </w:num>
  <w:num w:numId="21" w16cid:durableId="12011660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6E10"/>
    <w:rsid w:val="0000332E"/>
    <w:rsid w:val="0000695A"/>
    <w:rsid w:val="000114DE"/>
    <w:rsid w:val="00012059"/>
    <w:rsid w:val="00017106"/>
    <w:rsid w:val="000202EF"/>
    <w:rsid w:val="00021D84"/>
    <w:rsid w:val="00022304"/>
    <w:rsid w:val="00024CCA"/>
    <w:rsid w:val="000271B2"/>
    <w:rsid w:val="00027A4F"/>
    <w:rsid w:val="00041A68"/>
    <w:rsid w:val="00046387"/>
    <w:rsid w:val="00051516"/>
    <w:rsid w:val="00063B54"/>
    <w:rsid w:val="00067C8D"/>
    <w:rsid w:val="00073E4B"/>
    <w:rsid w:val="0008234B"/>
    <w:rsid w:val="00083196"/>
    <w:rsid w:val="00084ABB"/>
    <w:rsid w:val="00090426"/>
    <w:rsid w:val="00091297"/>
    <w:rsid w:val="000922A6"/>
    <w:rsid w:val="000930E3"/>
    <w:rsid w:val="000963F9"/>
    <w:rsid w:val="00096525"/>
    <w:rsid w:val="000A12A5"/>
    <w:rsid w:val="000A2BB3"/>
    <w:rsid w:val="000A696F"/>
    <w:rsid w:val="000B444D"/>
    <w:rsid w:val="000B488E"/>
    <w:rsid w:val="000C0412"/>
    <w:rsid w:val="000C3387"/>
    <w:rsid w:val="000C3974"/>
    <w:rsid w:val="000C3E37"/>
    <w:rsid w:val="000C400E"/>
    <w:rsid w:val="000C4333"/>
    <w:rsid w:val="000C4A28"/>
    <w:rsid w:val="000C56EC"/>
    <w:rsid w:val="000C5830"/>
    <w:rsid w:val="000D0A8C"/>
    <w:rsid w:val="000D389A"/>
    <w:rsid w:val="000D5A9E"/>
    <w:rsid w:val="000D5B1D"/>
    <w:rsid w:val="000E0902"/>
    <w:rsid w:val="000E099F"/>
    <w:rsid w:val="000E242E"/>
    <w:rsid w:val="000E2545"/>
    <w:rsid w:val="000E3B14"/>
    <w:rsid w:val="000E504C"/>
    <w:rsid w:val="000E69ED"/>
    <w:rsid w:val="000E6D2C"/>
    <w:rsid w:val="000F384B"/>
    <w:rsid w:val="000F5EA3"/>
    <w:rsid w:val="000F72DA"/>
    <w:rsid w:val="000F7DBD"/>
    <w:rsid w:val="00103A00"/>
    <w:rsid w:val="00105FFD"/>
    <w:rsid w:val="00107042"/>
    <w:rsid w:val="00107064"/>
    <w:rsid w:val="00107A85"/>
    <w:rsid w:val="00112843"/>
    <w:rsid w:val="00116DE4"/>
    <w:rsid w:val="00121F91"/>
    <w:rsid w:val="00125AF9"/>
    <w:rsid w:val="001266D4"/>
    <w:rsid w:val="00126971"/>
    <w:rsid w:val="00133F25"/>
    <w:rsid w:val="001352AB"/>
    <w:rsid w:val="00140FEA"/>
    <w:rsid w:val="001443EC"/>
    <w:rsid w:val="001457DF"/>
    <w:rsid w:val="00145ACF"/>
    <w:rsid w:val="00145CE4"/>
    <w:rsid w:val="0015107F"/>
    <w:rsid w:val="00151853"/>
    <w:rsid w:val="001555E1"/>
    <w:rsid w:val="00155EB6"/>
    <w:rsid w:val="00156671"/>
    <w:rsid w:val="00163413"/>
    <w:rsid w:val="00163C95"/>
    <w:rsid w:val="00163DE5"/>
    <w:rsid w:val="001663E4"/>
    <w:rsid w:val="001666CF"/>
    <w:rsid w:val="00170020"/>
    <w:rsid w:val="001734C8"/>
    <w:rsid w:val="0017600B"/>
    <w:rsid w:val="00180BAB"/>
    <w:rsid w:val="00180DED"/>
    <w:rsid w:val="0018450F"/>
    <w:rsid w:val="00190303"/>
    <w:rsid w:val="00191E09"/>
    <w:rsid w:val="0019203D"/>
    <w:rsid w:val="00194324"/>
    <w:rsid w:val="00197462"/>
    <w:rsid w:val="001A066F"/>
    <w:rsid w:val="001A17CD"/>
    <w:rsid w:val="001A3B3D"/>
    <w:rsid w:val="001A44AA"/>
    <w:rsid w:val="001A490E"/>
    <w:rsid w:val="001A4935"/>
    <w:rsid w:val="001A71DB"/>
    <w:rsid w:val="001A7905"/>
    <w:rsid w:val="001B2A53"/>
    <w:rsid w:val="001B3C86"/>
    <w:rsid w:val="001B4185"/>
    <w:rsid w:val="001B4F24"/>
    <w:rsid w:val="001B6695"/>
    <w:rsid w:val="001C1217"/>
    <w:rsid w:val="001C535F"/>
    <w:rsid w:val="001C5630"/>
    <w:rsid w:val="001C62EA"/>
    <w:rsid w:val="001D04B0"/>
    <w:rsid w:val="001D3936"/>
    <w:rsid w:val="001D60AA"/>
    <w:rsid w:val="001D688C"/>
    <w:rsid w:val="001E2E4B"/>
    <w:rsid w:val="001E3C0A"/>
    <w:rsid w:val="001E48ED"/>
    <w:rsid w:val="001E6563"/>
    <w:rsid w:val="001E7606"/>
    <w:rsid w:val="001F0371"/>
    <w:rsid w:val="001F7C72"/>
    <w:rsid w:val="00204559"/>
    <w:rsid w:val="002045E6"/>
    <w:rsid w:val="002068A6"/>
    <w:rsid w:val="002074E9"/>
    <w:rsid w:val="00207A14"/>
    <w:rsid w:val="00211361"/>
    <w:rsid w:val="00213E06"/>
    <w:rsid w:val="0021424E"/>
    <w:rsid w:val="00214C97"/>
    <w:rsid w:val="00217578"/>
    <w:rsid w:val="00222A07"/>
    <w:rsid w:val="00223673"/>
    <w:rsid w:val="00224C6E"/>
    <w:rsid w:val="00226151"/>
    <w:rsid w:val="00230658"/>
    <w:rsid w:val="00231BAD"/>
    <w:rsid w:val="00231D41"/>
    <w:rsid w:val="00235975"/>
    <w:rsid w:val="00241A3A"/>
    <w:rsid w:val="00242904"/>
    <w:rsid w:val="00244C01"/>
    <w:rsid w:val="00246BB4"/>
    <w:rsid w:val="002509AE"/>
    <w:rsid w:val="00252FFE"/>
    <w:rsid w:val="00255B45"/>
    <w:rsid w:val="002619B1"/>
    <w:rsid w:val="002632EE"/>
    <w:rsid w:val="002636D7"/>
    <w:rsid w:val="00265533"/>
    <w:rsid w:val="0026664A"/>
    <w:rsid w:val="002700B7"/>
    <w:rsid w:val="00270C60"/>
    <w:rsid w:val="00273905"/>
    <w:rsid w:val="00275A99"/>
    <w:rsid w:val="00277E51"/>
    <w:rsid w:val="00277F29"/>
    <w:rsid w:val="00284209"/>
    <w:rsid w:val="00290140"/>
    <w:rsid w:val="00292F7C"/>
    <w:rsid w:val="002934E8"/>
    <w:rsid w:val="00293811"/>
    <w:rsid w:val="00295BBA"/>
    <w:rsid w:val="00296D5D"/>
    <w:rsid w:val="002A112C"/>
    <w:rsid w:val="002A3158"/>
    <w:rsid w:val="002A4A89"/>
    <w:rsid w:val="002A7B27"/>
    <w:rsid w:val="002B3215"/>
    <w:rsid w:val="002B7394"/>
    <w:rsid w:val="002C0C1D"/>
    <w:rsid w:val="002C2553"/>
    <w:rsid w:val="002C636C"/>
    <w:rsid w:val="002D41BC"/>
    <w:rsid w:val="002E050C"/>
    <w:rsid w:val="002E7CB5"/>
    <w:rsid w:val="002E7DE5"/>
    <w:rsid w:val="002F0AC2"/>
    <w:rsid w:val="002F0DB0"/>
    <w:rsid w:val="002F2E75"/>
    <w:rsid w:val="002F6465"/>
    <w:rsid w:val="002F77B7"/>
    <w:rsid w:val="002F7983"/>
    <w:rsid w:val="00301C5A"/>
    <w:rsid w:val="00302A87"/>
    <w:rsid w:val="003077C8"/>
    <w:rsid w:val="003102C5"/>
    <w:rsid w:val="003108D4"/>
    <w:rsid w:val="003213A4"/>
    <w:rsid w:val="00321A34"/>
    <w:rsid w:val="0033017F"/>
    <w:rsid w:val="00334F0E"/>
    <w:rsid w:val="00341C10"/>
    <w:rsid w:val="003445AF"/>
    <w:rsid w:val="00344849"/>
    <w:rsid w:val="00346034"/>
    <w:rsid w:val="003468CF"/>
    <w:rsid w:val="003502F0"/>
    <w:rsid w:val="00354BF9"/>
    <w:rsid w:val="00354E64"/>
    <w:rsid w:val="00361400"/>
    <w:rsid w:val="00362594"/>
    <w:rsid w:val="003655DF"/>
    <w:rsid w:val="003705D5"/>
    <w:rsid w:val="00375301"/>
    <w:rsid w:val="003803A1"/>
    <w:rsid w:val="003827C5"/>
    <w:rsid w:val="0038294F"/>
    <w:rsid w:val="003845EC"/>
    <w:rsid w:val="00386B12"/>
    <w:rsid w:val="003903C6"/>
    <w:rsid w:val="00390981"/>
    <w:rsid w:val="0039193E"/>
    <w:rsid w:val="00393004"/>
    <w:rsid w:val="003942F0"/>
    <w:rsid w:val="0039683E"/>
    <w:rsid w:val="003969B7"/>
    <w:rsid w:val="003A43A4"/>
    <w:rsid w:val="003B3B23"/>
    <w:rsid w:val="003B4338"/>
    <w:rsid w:val="003C38BF"/>
    <w:rsid w:val="003C5BBA"/>
    <w:rsid w:val="003C79F5"/>
    <w:rsid w:val="003D0DEE"/>
    <w:rsid w:val="003D28D4"/>
    <w:rsid w:val="003D3B53"/>
    <w:rsid w:val="003D5E87"/>
    <w:rsid w:val="003D7988"/>
    <w:rsid w:val="003E17D5"/>
    <w:rsid w:val="003E2C96"/>
    <w:rsid w:val="003E2D08"/>
    <w:rsid w:val="003E5134"/>
    <w:rsid w:val="003F1014"/>
    <w:rsid w:val="003F1B67"/>
    <w:rsid w:val="003F2E41"/>
    <w:rsid w:val="003F5679"/>
    <w:rsid w:val="003F57C9"/>
    <w:rsid w:val="003F62AD"/>
    <w:rsid w:val="00404183"/>
    <w:rsid w:val="00406802"/>
    <w:rsid w:val="004122C0"/>
    <w:rsid w:val="00412D74"/>
    <w:rsid w:val="00424EDB"/>
    <w:rsid w:val="00440782"/>
    <w:rsid w:val="004410F9"/>
    <w:rsid w:val="004414DF"/>
    <w:rsid w:val="004434DB"/>
    <w:rsid w:val="00445DD1"/>
    <w:rsid w:val="00446412"/>
    <w:rsid w:val="00447ED6"/>
    <w:rsid w:val="00457730"/>
    <w:rsid w:val="004638FA"/>
    <w:rsid w:val="004661BE"/>
    <w:rsid w:val="004662B3"/>
    <w:rsid w:val="00466F29"/>
    <w:rsid w:val="0046788F"/>
    <w:rsid w:val="004749B5"/>
    <w:rsid w:val="004802AA"/>
    <w:rsid w:val="004813BB"/>
    <w:rsid w:val="004831C3"/>
    <w:rsid w:val="00483D1C"/>
    <w:rsid w:val="00485295"/>
    <w:rsid w:val="004866D6"/>
    <w:rsid w:val="00490232"/>
    <w:rsid w:val="004904AD"/>
    <w:rsid w:val="00490981"/>
    <w:rsid w:val="0049187E"/>
    <w:rsid w:val="004973D3"/>
    <w:rsid w:val="00497DF6"/>
    <w:rsid w:val="004A05CF"/>
    <w:rsid w:val="004A0B16"/>
    <w:rsid w:val="004B08DB"/>
    <w:rsid w:val="004B1BBE"/>
    <w:rsid w:val="004B75C7"/>
    <w:rsid w:val="004B79F0"/>
    <w:rsid w:val="004C237A"/>
    <w:rsid w:val="004C2E3C"/>
    <w:rsid w:val="004C2FC4"/>
    <w:rsid w:val="004C4803"/>
    <w:rsid w:val="004C6929"/>
    <w:rsid w:val="004D1E83"/>
    <w:rsid w:val="004D2A25"/>
    <w:rsid w:val="004D3259"/>
    <w:rsid w:val="004D7F38"/>
    <w:rsid w:val="004E3DA7"/>
    <w:rsid w:val="004E4E98"/>
    <w:rsid w:val="004E58D7"/>
    <w:rsid w:val="004F04EC"/>
    <w:rsid w:val="004F1736"/>
    <w:rsid w:val="004F1EE9"/>
    <w:rsid w:val="004F228B"/>
    <w:rsid w:val="004F31E8"/>
    <w:rsid w:val="004F4E78"/>
    <w:rsid w:val="004F6390"/>
    <w:rsid w:val="00500DC1"/>
    <w:rsid w:val="00501BB2"/>
    <w:rsid w:val="00501ED3"/>
    <w:rsid w:val="00505CE7"/>
    <w:rsid w:val="005067FE"/>
    <w:rsid w:val="0050742D"/>
    <w:rsid w:val="00507698"/>
    <w:rsid w:val="005132A9"/>
    <w:rsid w:val="00517C62"/>
    <w:rsid w:val="00520F08"/>
    <w:rsid w:val="005221C4"/>
    <w:rsid w:val="005244BC"/>
    <w:rsid w:val="00525ED0"/>
    <w:rsid w:val="005346BC"/>
    <w:rsid w:val="00535F25"/>
    <w:rsid w:val="00536066"/>
    <w:rsid w:val="0053659E"/>
    <w:rsid w:val="00540110"/>
    <w:rsid w:val="00541759"/>
    <w:rsid w:val="005451D5"/>
    <w:rsid w:val="005478F8"/>
    <w:rsid w:val="00547F17"/>
    <w:rsid w:val="00550AFA"/>
    <w:rsid w:val="00551164"/>
    <w:rsid w:val="00557D6F"/>
    <w:rsid w:val="0056081A"/>
    <w:rsid w:val="00560974"/>
    <w:rsid w:val="00560C0E"/>
    <w:rsid w:val="00563E2C"/>
    <w:rsid w:val="00565A29"/>
    <w:rsid w:val="005705DB"/>
    <w:rsid w:val="005764C0"/>
    <w:rsid w:val="00576E4B"/>
    <w:rsid w:val="00580E63"/>
    <w:rsid w:val="00595A1A"/>
    <w:rsid w:val="00595EDE"/>
    <w:rsid w:val="00596DF7"/>
    <w:rsid w:val="005979A5"/>
    <w:rsid w:val="005A0FE8"/>
    <w:rsid w:val="005A31FB"/>
    <w:rsid w:val="005A3321"/>
    <w:rsid w:val="005A466D"/>
    <w:rsid w:val="005A47B1"/>
    <w:rsid w:val="005A52F0"/>
    <w:rsid w:val="005B08C6"/>
    <w:rsid w:val="005B2243"/>
    <w:rsid w:val="005B25D5"/>
    <w:rsid w:val="005B5113"/>
    <w:rsid w:val="005C043A"/>
    <w:rsid w:val="005C38D7"/>
    <w:rsid w:val="005C3952"/>
    <w:rsid w:val="005C471D"/>
    <w:rsid w:val="005D4030"/>
    <w:rsid w:val="005D5991"/>
    <w:rsid w:val="005D641C"/>
    <w:rsid w:val="005D7D18"/>
    <w:rsid w:val="005E162C"/>
    <w:rsid w:val="005E2518"/>
    <w:rsid w:val="005E3366"/>
    <w:rsid w:val="005E3ACA"/>
    <w:rsid w:val="005E43C2"/>
    <w:rsid w:val="005F0E05"/>
    <w:rsid w:val="005F231D"/>
    <w:rsid w:val="005F30FA"/>
    <w:rsid w:val="005F35E8"/>
    <w:rsid w:val="005F73CC"/>
    <w:rsid w:val="005F762F"/>
    <w:rsid w:val="00606636"/>
    <w:rsid w:val="00606E10"/>
    <w:rsid w:val="00612489"/>
    <w:rsid w:val="0061251E"/>
    <w:rsid w:val="00617294"/>
    <w:rsid w:val="006221F1"/>
    <w:rsid w:val="00624300"/>
    <w:rsid w:val="0062499E"/>
    <w:rsid w:val="006259B2"/>
    <w:rsid w:val="00625E85"/>
    <w:rsid w:val="00633DF5"/>
    <w:rsid w:val="00640CC3"/>
    <w:rsid w:val="006415EE"/>
    <w:rsid w:val="00644678"/>
    <w:rsid w:val="00647329"/>
    <w:rsid w:val="0065300F"/>
    <w:rsid w:val="006569A5"/>
    <w:rsid w:val="00663A3F"/>
    <w:rsid w:val="00663C7D"/>
    <w:rsid w:val="006672EC"/>
    <w:rsid w:val="006712CB"/>
    <w:rsid w:val="00671679"/>
    <w:rsid w:val="00671EEC"/>
    <w:rsid w:val="00672CEA"/>
    <w:rsid w:val="00674D69"/>
    <w:rsid w:val="0067732C"/>
    <w:rsid w:val="00684C5E"/>
    <w:rsid w:val="00692153"/>
    <w:rsid w:val="006951FA"/>
    <w:rsid w:val="00695CEF"/>
    <w:rsid w:val="00696A4F"/>
    <w:rsid w:val="00696BE4"/>
    <w:rsid w:val="006A6651"/>
    <w:rsid w:val="006B082F"/>
    <w:rsid w:val="006B195C"/>
    <w:rsid w:val="006B23E5"/>
    <w:rsid w:val="006B5FAC"/>
    <w:rsid w:val="006B7009"/>
    <w:rsid w:val="006B71C5"/>
    <w:rsid w:val="006C0C34"/>
    <w:rsid w:val="006C1CA4"/>
    <w:rsid w:val="006C2C4A"/>
    <w:rsid w:val="006D30F6"/>
    <w:rsid w:val="006D48AB"/>
    <w:rsid w:val="006E5288"/>
    <w:rsid w:val="006F076C"/>
    <w:rsid w:val="006F48CC"/>
    <w:rsid w:val="006F4ABB"/>
    <w:rsid w:val="006F64B7"/>
    <w:rsid w:val="007014B6"/>
    <w:rsid w:val="00701546"/>
    <w:rsid w:val="00703ADE"/>
    <w:rsid w:val="00704D40"/>
    <w:rsid w:val="00707D16"/>
    <w:rsid w:val="00710B63"/>
    <w:rsid w:val="007123A1"/>
    <w:rsid w:val="007168F4"/>
    <w:rsid w:val="00721FC7"/>
    <w:rsid w:val="007228D4"/>
    <w:rsid w:val="00722FFC"/>
    <w:rsid w:val="00723643"/>
    <w:rsid w:val="007239E2"/>
    <w:rsid w:val="00725524"/>
    <w:rsid w:val="00731F0C"/>
    <w:rsid w:val="007320CE"/>
    <w:rsid w:val="0073322B"/>
    <w:rsid w:val="007343DD"/>
    <w:rsid w:val="00736DC4"/>
    <w:rsid w:val="007379F4"/>
    <w:rsid w:val="0074433F"/>
    <w:rsid w:val="00751034"/>
    <w:rsid w:val="00753C2D"/>
    <w:rsid w:val="0076096A"/>
    <w:rsid w:val="00760EBE"/>
    <w:rsid w:val="00762B6A"/>
    <w:rsid w:val="0076413C"/>
    <w:rsid w:val="00764935"/>
    <w:rsid w:val="007652D8"/>
    <w:rsid w:val="00771C5A"/>
    <w:rsid w:val="007727FC"/>
    <w:rsid w:val="00774B25"/>
    <w:rsid w:val="0077624F"/>
    <w:rsid w:val="00776BFD"/>
    <w:rsid w:val="00790B0E"/>
    <w:rsid w:val="007937A6"/>
    <w:rsid w:val="007A104A"/>
    <w:rsid w:val="007A1EC7"/>
    <w:rsid w:val="007A585B"/>
    <w:rsid w:val="007B2948"/>
    <w:rsid w:val="007B3155"/>
    <w:rsid w:val="007B33B5"/>
    <w:rsid w:val="007B4FF3"/>
    <w:rsid w:val="007B6961"/>
    <w:rsid w:val="007B78AC"/>
    <w:rsid w:val="007C198B"/>
    <w:rsid w:val="007C24D7"/>
    <w:rsid w:val="007C7925"/>
    <w:rsid w:val="007C7C44"/>
    <w:rsid w:val="007D0A39"/>
    <w:rsid w:val="007D2AE9"/>
    <w:rsid w:val="007D4AAD"/>
    <w:rsid w:val="007D74F0"/>
    <w:rsid w:val="007E0D78"/>
    <w:rsid w:val="007E23ED"/>
    <w:rsid w:val="007E4628"/>
    <w:rsid w:val="007F19D4"/>
    <w:rsid w:val="007F2F62"/>
    <w:rsid w:val="007F5E53"/>
    <w:rsid w:val="007F79F6"/>
    <w:rsid w:val="0080661D"/>
    <w:rsid w:val="008073A9"/>
    <w:rsid w:val="00810775"/>
    <w:rsid w:val="00814320"/>
    <w:rsid w:val="0081477E"/>
    <w:rsid w:val="00814BC9"/>
    <w:rsid w:val="00830D5C"/>
    <w:rsid w:val="008311E4"/>
    <w:rsid w:val="00837F76"/>
    <w:rsid w:val="008416D9"/>
    <w:rsid w:val="00847FFB"/>
    <w:rsid w:val="0085090D"/>
    <w:rsid w:val="0085140C"/>
    <w:rsid w:val="00851818"/>
    <w:rsid w:val="00852ECF"/>
    <w:rsid w:val="008572EB"/>
    <w:rsid w:val="0085730F"/>
    <w:rsid w:val="00860ADF"/>
    <w:rsid w:val="00864EFA"/>
    <w:rsid w:val="008678AB"/>
    <w:rsid w:val="008717ED"/>
    <w:rsid w:val="00872441"/>
    <w:rsid w:val="008761F2"/>
    <w:rsid w:val="00876BDE"/>
    <w:rsid w:val="0088039C"/>
    <w:rsid w:val="0088506C"/>
    <w:rsid w:val="00885232"/>
    <w:rsid w:val="00885239"/>
    <w:rsid w:val="00886C14"/>
    <w:rsid w:val="00891803"/>
    <w:rsid w:val="008939EE"/>
    <w:rsid w:val="0089460C"/>
    <w:rsid w:val="0089502F"/>
    <w:rsid w:val="008977DD"/>
    <w:rsid w:val="008A40EE"/>
    <w:rsid w:val="008A4A08"/>
    <w:rsid w:val="008A55A3"/>
    <w:rsid w:val="008B1259"/>
    <w:rsid w:val="008B207E"/>
    <w:rsid w:val="008B5DAC"/>
    <w:rsid w:val="008B5EE9"/>
    <w:rsid w:val="008B6F7B"/>
    <w:rsid w:val="008B71DD"/>
    <w:rsid w:val="008C153D"/>
    <w:rsid w:val="008C508F"/>
    <w:rsid w:val="008C78C4"/>
    <w:rsid w:val="008D2504"/>
    <w:rsid w:val="008D2A2B"/>
    <w:rsid w:val="008D2F2C"/>
    <w:rsid w:val="008D355A"/>
    <w:rsid w:val="008D423D"/>
    <w:rsid w:val="008D72A0"/>
    <w:rsid w:val="008E19B3"/>
    <w:rsid w:val="008E574F"/>
    <w:rsid w:val="008F373C"/>
    <w:rsid w:val="008F3B97"/>
    <w:rsid w:val="008F4915"/>
    <w:rsid w:val="008F4E30"/>
    <w:rsid w:val="008F5640"/>
    <w:rsid w:val="008F677D"/>
    <w:rsid w:val="009060C6"/>
    <w:rsid w:val="00906E59"/>
    <w:rsid w:val="00914800"/>
    <w:rsid w:val="00916E93"/>
    <w:rsid w:val="00917A33"/>
    <w:rsid w:val="00920D3F"/>
    <w:rsid w:val="009232C7"/>
    <w:rsid w:val="00923A07"/>
    <w:rsid w:val="00925A44"/>
    <w:rsid w:val="0093146B"/>
    <w:rsid w:val="00931CCD"/>
    <w:rsid w:val="0093289F"/>
    <w:rsid w:val="00934ABF"/>
    <w:rsid w:val="00936018"/>
    <w:rsid w:val="00936E57"/>
    <w:rsid w:val="009402A1"/>
    <w:rsid w:val="009424DF"/>
    <w:rsid w:val="00943EB2"/>
    <w:rsid w:val="00946463"/>
    <w:rsid w:val="0095103E"/>
    <w:rsid w:val="0095309F"/>
    <w:rsid w:val="00953D41"/>
    <w:rsid w:val="00953FEA"/>
    <w:rsid w:val="00957B3E"/>
    <w:rsid w:val="00962DCB"/>
    <w:rsid w:val="0096342C"/>
    <w:rsid w:val="0096462A"/>
    <w:rsid w:val="009649C4"/>
    <w:rsid w:val="00965C40"/>
    <w:rsid w:val="00966123"/>
    <w:rsid w:val="0096726F"/>
    <w:rsid w:val="00971605"/>
    <w:rsid w:val="00974867"/>
    <w:rsid w:val="009801FA"/>
    <w:rsid w:val="00982593"/>
    <w:rsid w:val="00990D77"/>
    <w:rsid w:val="009949DA"/>
    <w:rsid w:val="00997C4C"/>
    <w:rsid w:val="009A18D8"/>
    <w:rsid w:val="009A4B59"/>
    <w:rsid w:val="009A4D4B"/>
    <w:rsid w:val="009A4E47"/>
    <w:rsid w:val="009B0D54"/>
    <w:rsid w:val="009B27CC"/>
    <w:rsid w:val="009B2B48"/>
    <w:rsid w:val="009B2F52"/>
    <w:rsid w:val="009B6BF3"/>
    <w:rsid w:val="009C15DF"/>
    <w:rsid w:val="009C5C6A"/>
    <w:rsid w:val="009D3C57"/>
    <w:rsid w:val="009D73D6"/>
    <w:rsid w:val="009E08F6"/>
    <w:rsid w:val="009E4C95"/>
    <w:rsid w:val="009E79FC"/>
    <w:rsid w:val="009F3296"/>
    <w:rsid w:val="009F4777"/>
    <w:rsid w:val="009F4CFF"/>
    <w:rsid w:val="009F5136"/>
    <w:rsid w:val="00A0109D"/>
    <w:rsid w:val="00A0168B"/>
    <w:rsid w:val="00A024FA"/>
    <w:rsid w:val="00A0578B"/>
    <w:rsid w:val="00A0663F"/>
    <w:rsid w:val="00A143F3"/>
    <w:rsid w:val="00A14D1C"/>
    <w:rsid w:val="00A1519A"/>
    <w:rsid w:val="00A228C4"/>
    <w:rsid w:val="00A2353B"/>
    <w:rsid w:val="00A341EF"/>
    <w:rsid w:val="00A34ED8"/>
    <w:rsid w:val="00A41BE7"/>
    <w:rsid w:val="00A41ED1"/>
    <w:rsid w:val="00A434D5"/>
    <w:rsid w:val="00A43C6E"/>
    <w:rsid w:val="00A44FEA"/>
    <w:rsid w:val="00A4556F"/>
    <w:rsid w:val="00A47C34"/>
    <w:rsid w:val="00A50EEC"/>
    <w:rsid w:val="00A5255C"/>
    <w:rsid w:val="00A53BF5"/>
    <w:rsid w:val="00A555B0"/>
    <w:rsid w:val="00A55EE9"/>
    <w:rsid w:val="00A57C7D"/>
    <w:rsid w:val="00A62395"/>
    <w:rsid w:val="00A652AB"/>
    <w:rsid w:val="00A660DD"/>
    <w:rsid w:val="00A75F74"/>
    <w:rsid w:val="00A7699C"/>
    <w:rsid w:val="00A80758"/>
    <w:rsid w:val="00A81AF6"/>
    <w:rsid w:val="00A82178"/>
    <w:rsid w:val="00A82FE9"/>
    <w:rsid w:val="00A84FC4"/>
    <w:rsid w:val="00A9299A"/>
    <w:rsid w:val="00A96DD3"/>
    <w:rsid w:val="00A97797"/>
    <w:rsid w:val="00AA2F22"/>
    <w:rsid w:val="00AA3D33"/>
    <w:rsid w:val="00AA67D7"/>
    <w:rsid w:val="00AB01A2"/>
    <w:rsid w:val="00AB0709"/>
    <w:rsid w:val="00AB2B76"/>
    <w:rsid w:val="00AC07C0"/>
    <w:rsid w:val="00AC11B3"/>
    <w:rsid w:val="00AC224D"/>
    <w:rsid w:val="00AD0377"/>
    <w:rsid w:val="00AD090C"/>
    <w:rsid w:val="00AD0FE7"/>
    <w:rsid w:val="00AD1100"/>
    <w:rsid w:val="00AD2237"/>
    <w:rsid w:val="00AD4AC4"/>
    <w:rsid w:val="00AE145C"/>
    <w:rsid w:val="00AE1D00"/>
    <w:rsid w:val="00AE30BA"/>
    <w:rsid w:val="00AE3868"/>
    <w:rsid w:val="00AE7696"/>
    <w:rsid w:val="00AF3E4F"/>
    <w:rsid w:val="00AF5256"/>
    <w:rsid w:val="00AF6F61"/>
    <w:rsid w:val="00AF76D7"/>
    <w:rsid w:val="00B007A2"/>
    <w:rsid w:val="00B0089E"/>
    <w:rsid w:val="00B014D9"/>
    <w:rsid w:val="00B03CC3"/>
    <w:rsid w:val="00B03CD6"/>
    <w:rsid w:val="00B049C4"/>
    <w:rsid w:val="00B04DD7"/>
    <w:rsid w:val="00B132A9"/>
    <w:rsid w:val="00B14803"/>
    <w:rsid w:val="00B15DD6"/>
    <w:rsid w:val="00B17984"/>
    <w:rsid w:val="00B23064"/>
    <w:rsid w:val="00B23108"/>
    <w:rsid w:val="00B3042E"/>
    <w:rsid w:val="00B31871"/>
    <w:rsid w:val="00B347FA"/>
    <w:rsid w:val="00B3499D"/>
    <w:rsid w:val="00B4216F"/>
    <w:rsid w:val="00B432BF"/>
    <w:rsid w:val="00B448D2"/>
    <w:rsid w:val="00B53562"/>
    <w:rsid w:val="00B54A98"/>
    <w:rsid w:val="00B5732B"/>
    <w:rsid w:val="00B60296"/>
    <w:rsid w:val="00B62DB0"/>
    <w:rsid w:val="00B63677"/>
    <w:rsid w:val="00B67BCF"/>
    <w:rsid w:val="00B71044"/>
    <w:rsid w:val="00B74B1C"/>
    <w:rsid w:val="00B763E9"/>
    <w:rsid w:val="00B85E6E"/>
    <w:rsid w:val="00B86561"/>
    <w:rsid w:val="00B936DB"/>
    <w:rsid w:val="00B93A8E"/>
    <w:rsid w:val="00B9514F"/>
    <w:rsid w:val="00B95787"/>
    <w:rsid w:val="00B96F80"/>
    <w:rsid w:val="00B97F61"/>
    <w:rsid w:val="00BA0E81"/>
    <w:rsid w:val="00BA388E"/>
    <w:rsid w:val="00BA4CCA"/>
    <w:rsid w:val="00BA510C"/>
    <w:rsid w:val="00BB2019"/>
    <w:rsid w:val="00BB6AE3"/>
    <w:rsid w:val="00BC00A8"/>
    <w:rsid w:val="00BC0EC0"/>
    <w:rsid w:val="00BC3258"/>
    <w:rsid w:val="00BD0C7F"/>
    <w:rsid w:val="00BD644F"/>
    <w:rsid w:val="00BD67A9"/>
    <w:rsid w:val="00BE4AB5"/>
    <w:rsid w:val="00BE6475"/>
    <w:rsid w:val="00BF14D3"/>
    <w:rsid w:val="00BF1E26"/>
    <w:rsid w:val="00BF30F1"/>
    <w:rsid w:val="00BF7862"/>
    <w:rsid w:val="00C01469"/>
    <w:rsid w:val="00C02BC8"/>
    <w:rsid w:val="00C04121"/>
    <w:rsid w:val="00C05D8F"/>
    <w:rsid w:val="00C12F76"/>
    <w:rsid w:val="00C1477B"/>
    <w:rsid w:val="00C22695"/>
    <w:rsid w:val="00C24619"/>
    <w:rsid w:val="00C27A17"/>
    <w:rsid w:val="00C27BA8"/>
    <w:rsid w:val="00C31235"/>
    <w:rsid w:val="00C321C0"/>
    <w:rsid w:val="00C352EF"/>
    <w:rsid w:val="00C36C58"/>
    <w:rsid w:val="00C41654"/>
    <w:rsid w:val="00C50026"/>
    <w:rsid w:val="00C50C02"/>
    <w:rsid w:val="00C54A13"/>
    <w:rsid w:val="00C5760F"/>
    <w:rsid w:val="00C61D82"/>
    <w:rsid w:val="00C70819"/>
    <w:rsid w:val="00C71A1C"/>
    <w:rsid w:val="00C72C3A"/>
    <w:rsid w:val="00C82424"/>
    <w:rsid w:val="00C82494"/>
    <w:rsid w:val="00C91C5A"/>
    <w:rsid w:val="00C92CC7"/>
    <w:rsid w:val="00C92DD0"/>
    <w:rsid w:val="00C932F1"/>
    <w:rsid w:val="00C956FA"/>
    <w:rsid w:val="00C967F4"/>
    <w:rsid w:val="00C96EFE"/>
    <w:rsid w:val="00CA0188"/>
    <w:rsid w:val="00CA100C"/>
    <w:rsid w:val="00CA6265"/>
    <w:rsid w:val="00CA7119"/>
    <w:rsid w:val="00CB10DD"/>
    <w:rsid w:val="00CB3210"/>
    <w:rsid w:val="00CB3339"/>
    <w:rsid w:val="00CB62BD"/>
    <w:rsid w:val="00CB6937"/>
    <w:rsid w:val="00CB7DB5"/>
    <w:rsid w:val="00CC4A8F"/>
    <w:rsid w:val="00CE3CC2"/>
    <w:rsid w:val="00CE41DD"/>
    <w:rsid w:val="00CE6CB5"/>
    <w:rsid w:val="00CF25B8"/>
    <w:rsid w:val="00CF3886"/>
    <w:rsid w:val="00CF38AB"/>
    <w:rsid w:val="00D01CBB"/>
    <w:rsid w:val="00D0373B"/>
    <w:rsid w:val="00D0602F"/>
    <w:rsid w:val="00D063A9"/>
    <w:rsid w:val="00D0704E"/>
    <w:rsid w:val="00D10A90"/>
    <w:rsid w:val="00D11E58"/>
    <w:rsid w:val="00D12E28"/>
    <w:rsid w:val="00D210FB"/>
    <w:rsid w:val="00D24C79"/>
    <w:rsid w:val="00D25D8A"/>
    <w:rsid w:val="00D2636A"/>
    <w:rsid w:val="00D27AF9"/>
    <w:rsid w:val="00D34874"/>
    <w:rsid w:val="00D352EA"/>
    <w:rsid w:val="00D40CEC"/>
    <w:rsid w:val="00D434BE"/>
    <w:rsid w:val="00D45695"/>
    <w:rsid w:val="00D45AA1"/>
    <w:rsid w:val="00D466EA"/>
    <w:rsid w:val="00D47C7B"/>
    <w:rsid w:val="00D50343"/>
    <w:rsid w:val="00D53A95"/>
    <w:rsid w:val="00D5794F"/>
    <w:rsid w:val="00D65F2B"/>
    <w:rsid w:val="00D66688"/>
    <w:rsid w:val="00D7027A"/>
    <w:rsid w:val="00D72798"/>
    <w:rsid w:val="00D77DD3"/>
    <w:rsid w:val="00D77FB8"/>
    <w:rsid w:val="00D80285"/>
    <w:rsid w:val="00D81931"/>
    <w:rsid w:val="00D85A0F"/>
    <w:rsid w:val="00D86D5B"/>
    <w:rsid w:val="00D86ED2"/>
    <w:rsid w:val="00D87C6A"/>
    <w:rsid w:val="00D90257"/>
    <w:rsid w:val="00D918F1"/>
    <w:rsid w:val="00D923FE"/>
    <w:rsid w:val="00D93FEC"/>
    <w:rsid w:val="00D955FA"/>
    <w:rsid w:val="00DA4886"/>
    <w:rsid w:val="00DA48F1"/>
    <w:rsid w:val="00DA5737"/>
    <w:rsid w:val="00DA6026"/>
    <w:rsid w:val="00DB0C9E"/>
    <w:rsid w:val="00DB119D"/>
    <w:rsid w:val="00DB31F0"/>
    <w:rsid w:val="00DB33C0"/>
    <w:rsid w:val="00DB6E97"/>
    <w:rsid w:val="00DC0DA1"/>
    <w:rsid w:val="00DC2796"/>
    <w:rsid w:val="00DC4AB5"/>
    <w:rsid w:val="00DC6235"/>
    <w:rsid w:val="00DC701E"/>
    <w:rsid w:val="00DC74BE"/>
    <w:rsid w:val="00DC7F40"/>
    <w:rsid w:val="00DD024A"/>
    <w:rsid w:val="00DD66E1"/>
    <w:rsid w:val="00DE1E99"/>
    <w:rsid w:val="00DF0961"/>
    <w:rsid w:val="00DF34FE"/>
    <w:rsid w:val="00DF6E59"/>
    <w:rsid w:val="00DF7E81"/>
    <w:rsid w:val="00E02F44"/>
    <w:rsid w:val="00E035C6"/>
    <w:rsid w:val="00E06AF5"/>
    <w:rsid w:val="00E06FC3"/>
    <w:rsid w:val="00E074D2"/>
    <w:rsid w:val="00E15067"/>
    <w:rsid w:val="00E16DEF"/>
    <w:rsid w:val="00E20DA2"/>
    <w:rsid w:val="00E210D6"/>
    <w:rsid w:val="00E309F8"/>
    <w:rsid w:val="00E31061"/>
    <w:rsid w:val="00E32357"/>
    <w:rsid w:val="00E34750"/>
    <w:rsid w:val="00E42647"/>
    <w:rsid w:val="00E42E0A"/>
    <w:rsid w:val="00E470F9"/>
    <w:rsid w:val="00E51625"/>
    <w:rsid w:val="00E53E9E"/>
    <w:rsid w:val="00E554D1"/>
    <w:rsid w:val="00E607F0"/>
    <w:rsid w:val="00E65174"/>
    <w:rsid w:val="00E6738F"/>
    <w:rsid w:val="00E679DD"/>
    <w:rsid w:val="00E71089"/>
    <w:rsid w:val="00E760AB"/>
    <w:rsid w:val="00E7752F"/>
    <w:rsid w:val="00E80AAD"/>
    <w:rsid w:val="00E81A3A"/>
    <w:rsid w:val="00E827A8"/>
    <w:rsid w:val="00E833CC"/>
    <w:rsid w:val="00E879EF"/>
    <w:rsid w:val="00E9116F"/>
    <w:rsid w:val="00E95CFC"/>
    <w:rsid w:val="00E97F73"/>
    <w:rsid w:val="00EA377D"/>
    <w:rsid w:val="00EA47F1"/>
    <w:rsid w:val="00EA6101"/>
    <w:rsid w:val="00EB092E"/>
    <w:rsid w:val="00EB4709"/>
    <w:rsid w:val="00EB7148"/>
    <w:rsid w:val="00EC0DD8"/>
    <w:rsid w:val="00EC2FAD"/>
    <w:rsid w:val="00EC3D8E"/>
    <w:rsid w:val="00EC5694"/>
    <w:rsid w:val="00EC7DAA"/>
    <w:rsid w:val="00ED083F"/>
    <w:rsid w:val="00ED14C0"/>
    <w:rsid w:val="00ED6B4D"/>
    <w:rsid w:val="00ED7205"/>
    <w:rsid w:val="00EE405E"/>
    <w:rsid w:val="00EE41A3"/>
    <w:rsid w:val="00EE41C7"/>
    <w:rsid w:val="00EE617C"/>
    <w:rsid w:val="00EF2077"/>
    <w:rsid w:val="00EF3022"/>
    <w:rsid w:val="00F028E5"/>
    <w:rsid w:val="00F02FD2"/>
    <w:rsid w:val="00F03991"/>
    <w:rsid w:val="00F06398"/>
    <w:rsid w:val="00F077F5"/>
    <w:rsid w:val="00F1178B"/>
    <w:rsid w:val="00F145C8"/>
    <w:rsid w:val="00F16868"/>
    <w:rsid w:val="00F16954"/>
    <w:rsid w:val="00F1787F"/>
    <w:rsid w:val="00F21A47"/>
    <w:rsid w:val="00F2775B"/>
    <w:rsid w:val="00F30299"/>
    <w:rsid w:val="00F34AEA"/>
    <w:rsid w:val="00F42D34"/>
    <w:rsid w:val="00F43FDE"/>
    <w:rsid w:val="00F44656"/>
    <w:rsid w:val="00F45DD0"/>
    <w:rsid w:val="00F51EA5"/>
    <w:rsid w:val="00F529FD"/>
    <w:rsid w:val="00F549C9"/>
    <w:rsid w:val="00F629D9"/>
    <w:rsid w:val="00F62E72"/>
    <w:rsid w:val="00F63407"/>
    <w:rsid w:val="00F64107"/>
    <w:rsid w:val="00F65477"/>
    <w:rsid w:val="00F715E5"/>
    <w:rsid w:val="00F75BBD"/>
    <w:rsid w:val="00F83B1C"/>
    <w:rsid w:val="00F91616"/>
    <w:rsid w:val="00F96A9A"/>
    <w:rsid w:val="00FA29F5"/>
    <w:rsid w:val="00FA3D8C"/>
    <w:rsid w:val="00FA73B6"/>
    <w:rsid w:val="00FA7B27"/>
    <w:rsid w:val="00FB0605"/>
    <w:rsid w:val="00FB1F9E"/>
    <w:rsid w:val="00FB41F0"/>
    <w:rsid w:val="00FC1450"/>
    <w:rsid w:val="00FC1F6B"/>
    <w:rsid w:val="00FC2F3E"/>
    <w:rsid w:val="00FC4F9E"/>
    <w:rsid w:val="00FD09D2"/>
    <w:rsid w:val="00FD3322"/>
    <w:rsid w:val="00FD3760"/>
    <w:rsid w:val="00FD3EBE"/>
    <w:rsid w:val="00FD4DAB"/>
    <w:rsid w:val="00FD53D3"/>
    <w:rsid w:val="00FD56BA"/>
    <w:rsid w:val="00FD5736"/>
    <w:rsid w:val="00FD5BE4"/>
    <w:rsid w:val="00FD5F17"/>
    <w:rsid w:val="00FE16B9"/>
    <w:rsid w:val="00FF08A7"/>
    <w:rsid w:val="00FF2779"/>
    <w:rsid w:val="00FF355C"/>
    <w:rsid w:val="00FF3772"/>
    <w:rsid w:val="00FF5698"/>
    <w:rsid w:val="00FF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CE1C4A"/>
  <w15:docId w15:val="{29418FC9-B918-439A-8573-F2BD32366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6636"/>
    <w:rPr>
      <w:rFonts w:ascii="Calibri" w:hAnsi="Calibri"/>
    </w:rPr>
  </w:style>
  <w:style w:type="paragraph" w:styleId="Nadpis1">
    <w:name w:val="heading 1"/>
    <w:basedOn w:val="Normln"/>
    <w:next w:val="Nadpis2"/>
    <w:qFormat/>
    <w:rsid w:val="00606636"/>
    <w:pPr>
      <w:keepNext/>
      <w:keepLines/>
      <w:outlineLvl w:val="0"/>
    </w:pPr>
    <w:rPr>
      <w:rFonts w:cs="MoolBoran"/>
      <w:b/>
      <w:spacing w:val="40"/>
      <w:kern w:val="28"/>
      <w:sz w:val="40"/>
      <w:szCs w:val="56"/>
    </w:rPr>
  </w:style>
  <w:style w:type="paragraph" w:styleId="Nadpis2">
    <w:name w:val="heading 2"/>
    <w:basedOn w:val="Normln"/>
    <w:next w:val="Normln"/>
    <w:qFormat/>
    <w:rsid w:val="00606636"/>
    <w:pPr>
      <w:keepNext/>
      <w:keepLines/>
      <w:outlineLvl w:val="1"/>
    </w:pPr>
    <w:rPr>
      <w:rFonts w:cs="MoolBoran"/>
      <w:color w:val="00B1BB"/>
      <w:sz w:val="32"/>
      <w:szCs w:val="56"/>
    </w:rPr>
  </w:style>
  <w:style w:type="paragraph" w:styleId="Nadpis3">
    <w:name w:val="heading 3"/>
    <w:basedOn w:val="Normln"/>
    <w:next w:val="Normln"/>
    <w:link w:val="Nadpis3Char"/>
    <w:qFormat/>
    <w:rsid w:val="00606636"/>
    <w:pPr>
      <w:keepNext/>
      <w:keepLines/>
      <w:pBdr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1" w:color="D9D9D9" w:themeColor="background1" w:themeShade="D9"/>
        <w:right w:val="single" w:sz="4" w:space="0" w:color="D9D9D9" w:themeColor="background1" w:themeShade="D9"/>
      </w:pBdr>
      <w:shd w:val="clear" w:color="auto" w:fill="D9D9D9" w:themeFill="background1" w:themeFillShade="D9"/>
      <w:tabs>
        <w:tab w:val="left" w:pos="2694"/>
        <w:tab w:val="left" w:pos="3828"/>
      </w:tabs>
      <w:spacing w:after="120"/>
      <w:ind w:right="4820" w:firstLine="57"/>
      <w:outlineLvl w:val="2"/>
    </w:pPr>
    <w:rPr>
      <w:rFonts w:cs="MoolBoran"/>
      <w:b/>
      <w:noProof/>
      <w:sz w:val="18"/>
      <w:szCs w:val="18"/>
    </w:rPr>
  </w:style>
  <w:style w:type="paragraph" w:styleId="Nadpis4">
    <w:name w:val="heading 4"/>
    <w:basedOn w:val="Normln"/>
    <w:next w:val="Specification"/>
    <w:link w:val="Nadpis4Char"/>
    <w:uiPriority w:val="9"/>
    <w:rsid w:val="009949DA"/>
    <w:pPr>
      <w:keepNext/>
      <w:keepLines/>
      <w:numPr>
        <w:numId w:val="9"/>
      </w:numPr>
      <w:tabs>
        <w:tab w:val="left" w:pos="2693"/>
        <w:tab w:val="left" w:pos="3119"/>
        <w:tab w:val="left" w:pos="3827"/>
      </w:tabs>
      <w:spacing w:before="240" w:after="100"/>
      <w:ind w:right="4820"/>
      <w:outlineLvl w:val="3"/>
    </w:pPr>
    <w:rPr>
      <w:rFonts w:eastAsiaTheme="majorEastAsia" w:cs="Arial"/>
      <w:b/>
      <w:iCs/>
      <w:noProof/>
      <w:sz w:val="16"/>
      <w:szCs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ullet">
    <w:name w:val="Bullet"/>
    <w:basedOn w:val="Normln"/>
    <w:rsid w:val="00214C97"/>
    <w:pPr>
      <w:numPr>
        <w:numId w:val="4"/>
      </w:numPr>
      <w:tabs>
        <w:tab w:val="clear" w:pos="1077"/>
        <w:tab w:val="num" w:pos="1276"/>
      </w:tabs>
      <w:spacing w:after="120"/>
      <w:ind w:left="1276" w:right="397" w:hanging="425"/>
    </w:pPr>
    <w:rPr>
      <w:sz w:val="22"/>
      <w:szCs w:val="22"/>
    </w:rPr>
  </w:style>
  <w:style w:type="paragraph" w:customStyle="1" w:styleId="Text">
    <w:name w:val="Text"/>
    <w:basedOn w:val="Normln"/>
    <w:rsid w:val="007239E2"/>
    <w:pPr>
      <w:spacing w:after="180" w:line="264" w:lineRule="auto"/>
      <w:ind w:left="397" w:right="397"/>
      <w:jc w:val="both"/>
    </w:pPr>
  </w:style>
  <w:style w:type="paragraph" w:styleId="Nzev">
    <w:name w:val="Title"/>
    <w:basedOn w:val="Normln"/>
    <w:next w:val="Normln"/>
    <w:link w:val="NzevChar"/>
    <w:qFormat/>
    <w:rsid w:val="00AF5256"/>
    <w:pPr>
      <w:spacing w:before="80" w:line="264" w:lineRule="auto"/>
      <w:jc w:val="right"/>
    </w:pPr>
    <w:rPr>
      <w:rFonts w:cs="MoolBoran"/>
      <w:b/>
      <w:noProof/>
      <w:color w:val="3E5256"/>
      <w:spacing w:val="30"/>
      <w:kern w:val="28"/>
      <w:sz w:val="36"/>
      <w:szCs w:val="40"/>
    </w:rPr>
  </w:style>
  <w:style w:type="character" w:customStyle="1" w:styleId="NzevChar">
    <w:name w:val="Název Char"/>
    <w:basedOn w:val="Standardnpsmoodstavce"/>
    <w:link w:val="Nzev"/>
    <w:rsid w:val="00AF5256"/>
    <w:rPr>
      <w:rFonts w:ascii="Titillium" w:hAnsi="Titillium" w:cs="MoolBoran"/>
      <w:b/>
      <w:noProof/>
      <w:color w:val="3E5256"/>
      <w:spacing w:val="30"/>
      <w:kern w:val="28"/>
      <w:sz w:val="36"/>
      <w:szCs w:val="40"/>
      <w:lang w:val="cs-CZ"/>
    </w:rPr>
  </w:style>
  <w:style w:type="paragraph" w:styleId="Zhlav">
    <w:name w:val="header"/>
    <w:basedOn w:val="Normln"/>
    <w:link w:val="ZhlavChar"/>
    <w:uiPriority w:val="99"/>
    <w:unhideWhenUsed/>
    <w:rsid w:val="00A0109D"/>
    <w:pPr>
      <w:tabs>
        <w:tab w:val="center" w:pos="4820"/>
        <w:tab w:val="right" w:pos="9638"/>
      </w:tabs>
      <w:spacing w:before="180"/>
    </w:pPr>
    <w:rPr>
      <w:noProof/>
      <w:sz w:val="18"/>
    </w:rPr>
  </w:style>
  <w:style w:type="character" w:customStyle="1" w:styleId="ZhlavChar">
    <w:name w:val="Záhlaví Char"/>
    <w:basedOn w:val="Standardnpsmoodstavce"/>
    <w:link w:val="Zhlav"/>
    <w:uiPriority w:val="99"/>
    <w:rsid w:val="00A0109D"/>
    <w:rPr>
      <w:rFonts w:ascii="Arial" w:hAnsi="Arial"/>
      <w:noProof/>
      <w:sz w:val="18"/>
    </w:rPr>
  </w:style>
  <w:style w:type="paragraph" w:styleId="Zpat">
    <w:name w:val="footer"/>
    <w:basedOn w:val="Normln"/>
    <w:link w:val="ZpatChar"/>
    <w:uiPriority w:val="99"/>
    <w:unhideWhenUsed/>
    <w:rsid w:val="00A0109D"/>
    <w:pPr>
      <w:tabs>
        <w:tab w:val="center" w:pos="4820"/>
        <w:tab w:val="right" w:pos="9638"/>
      </w:tabs>
      <w:spacing w:after="240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A0109D"/>
    <w:rPr>
      <w:rFonts w:ascii="Arial" w:hAnsi="Arial"/>
      <w:sz w:val="16"/>
    </w:rPr>
  </w:style>
  <w:style w:type="character" w:customStyle="1" w:styleId="Nadpis3Char">
    <w:name w:val="Nadpis 3 Char"/>
    <w:basedOn w:val="Standardnpsmoodstavce"/>
    <w:link w:val="Nadpis3"/>
    <w:rsid w:val="00606636"/>
    <w:rPr>
      <w:rFonts w:ascii="Calibri" w:hAnsi="Calibri" w:cs="MoolBoran"/>
      <w:b/>
      <w:noProof/>
      <w:sz w:val="18"/>
      <w:szCs w:val="18"/>
      <w:shd w:val="clear" w:color="auto" w:fill="D9D9D9" w:themeFill="background1" w:themeFillShade="D9"/>
    </w:rPr>
  </w:style>
  <w:style w:type="paragraph" w:customStyle="1" w:styleId="TextExRef">
    <w:name w:val="Text ExRef"/>
    <w:basedOn w:val="Normln"/>
    <w:rsid w:val="004C237A"/>
    <w:pPr>
      <w:spacing w:after="120"/>
      <w:ind w:right="85"/>
      <w:jc w:val="right"/>
    </w:pPr>
    <w:rPr>
      <w:i/>
      <w:color w:val="808080" w:themeColor="background1" w:themeShade="80"/>
    </w:rPr>
  </w:style>
  <w:style w:type="character" w:customStyle="1" w:styleId="Nadpis4Char">
    <w:name w:val="Nadpis 4 Char"/>
    <w:basedOn w:val="Standardnpsmoodstavce"/>
    <w:link w:val="Nadpis4"/>
    <w:uiPriority w:val="9"/>
    <w:rsid w:val="009949DA"/>
    <w:rPr>
      <w:rFonts w:ascii="Calibri" w:eastAsiaTheme="majorEastAsia" w:hAnsi="Calibri" w:cs="Arial"/>
      <w:b/>
      <w:iCs/>
      <w:noProof/>
      <w:sz w:val="16"/>
      <w:szCs w:val="16"/>
    </w:rPr>
  </w:style>
  <w:style w:type="paragraph" w:customStyle="1" w:styleId="Specification">
    <w:name w:val="Specification"/>
    <w:basedOn w:val="Normln"/>
    <w:rsid w:val="000F384B"/>
    <w:pPr>
      <w:tabs>
        <w:tab w:val="left" w:leader="dot" w:pos="2637"/>
        <w:tab w:val="left" w:pos="3119"/>
        <w:tab w:val="left" w:pos="3828"/>
      </w:tabs>
      <w:spacing w:after="40" w:line="288" w:lineRule="auto"/>
      <w:ind w:left="2694" w:right="4961" w:hanging="2410"/>
    </w:pPr>
    <w:rPr>
      <w:sz w:val="16"/>
      <w:szCs w:val="16"/>
    </w:rPr>
  </w:style>
  <w:style w:type="paragraph" w:customStyle="1" w:styleId="SpecText">
    <w:name w:val="SpecText"/>
    <w:basedOn w:val="Specification"/>
    <w:qFormat/>
    <w:rsid w:val="008B1259"/>
    <w:pPr>
      <w:tabs>
        <w:tab w:val="left" w:pos="1418"/>
        <w:tab w:val="left" w:pos="2552"/>
      </w:tabs>
      <w:spacing w:line="264" w:lineRule="auto"/>
      <w:ind w:left="284" w:firstLine="0"/>
    </w:pPr>
    <w:rPr>
      <w:rFonts w:cs="Arial"/>
    </w:rPr>
  </w:style>
  <w:style w:type="paragraph" w:styleId="Titulek">
    <w:name w:val="caption"/>
    <w:basedOn w:val="Normln"/>
    <w:next w:val="Normln"/>
    <w:uiPriority w:val="35"/>
    <w:qFormat/>
    <w:rsid w:val="00753C2D"/>
    <w:pPr>
      <w:spacing w:after="240"/>
      <w:jc w:val="center"/>
    </w:pPr>
    <w:rPr>
      <w:iCs/>
      <w:color w:val="0060A0"/>
      <w:sz w:val="18"/>
      <w:szCs w:val="18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0FE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0FE8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5B25D5"/>
    <w:pPr>
      <w:spacing w:before="100" w:beforeAutospacing="1" w:after="100" w:afterAutospacing="1"/>
    </w:pPr>
    <w:rPr>
      <w:rFonts w:ascii="Times New Roman" w:hAnsi="Times New Roman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5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6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8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5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gif"/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ETshare\Templates%20Office\Simpl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1E6C4-2FA2-455F-966C-0412AF2CC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Simple.dot</Template>
  <TotalTime>1</TotalTime>
  <Pages>2</Pages>
  <Words>274</Words>
  <Characters>1621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CCTV Camera System</vt:lpstr>
      <vt:lpstr>CCTV Camera System</vt:lpstr>
    </vt:vector>
  </TitlesOfParts>
  <Manager>JKL</Manager>
  <Company>EOG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CCTV Camera System</dc:title>
  <dc:subject>ESPO-1C</dc:subject>
  <dc:creator>MN</dc:creator>
  <cp:lastModifiedBy>Klein Vojta</cp:lastModifiedBy>
  <cp:revision>3</cp:revision>
  <cp:lastPrinted>2021-04-06T06:17:00Z</cp:lastPrinted>
  <dcterms:created xsi:type="dcterms:W3CDTF">2022-02-01T08:52:00Z</dcterms:created>
  <dcterms:modified xsi:type="dcterms:W3CDTF">2022-04-28T12:15:00Z</dcterms:modified>
  <cp:category>Technical Specification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ExRef1">
    <vt:lpwstr>II 1G Ex ia IIC T4 Ga</vt:lpwstr>
  </property>
  <property fmtid="{D5CDD505-2E9C-101B-9397-08002B2CF9AE}" pid="3" name="ProdExRef2">
    <vt:lpwstr>I M1 Ex ia I Ma</vt:lpwstr>
  </property>
  <property fmtid="{D5CDD505-2E9C-101B-9397-08002B2CF9AE}" pid="4" name="ProdZoneG">
    <vt:lpwstr>Ex   0 - 1 - 2</vt:lpwstr>
  </property>
  <property fmtid="{D5CDD505-2E9C-101B-9397-08002B2CF9AE}" pid="5" name="Language">
    <vt:lpwstr>en</vt:lpwstr>
  </property>
</Properties>
</file>